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54623C7A" w:rsidR="004B6960" w:rsidRPr="004B6960" w:rsidRDefault="007F43CF"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Pr>
          <w:rFonts w:ascii="Times New Roman" w:eastAsia="Calibri" w:hAnsi="Times New Roman" w:cs="Times New Roman"/>
          <w:color w:val="0070C0"/>
          <w:lang w:eastAsia="lt-LT"/>
        </w:rPr>
        <w:t>Rinkos konsultacijos</w:t>
      </w:r>
      <w:r w:rsidR="00A457E1">
        <w:rPr>
          <w:rFonts w:ascii="Times New Roman" w:eastAsia="Calibri" w:hAnsi="Times New Roman" w:cs="Times New Roman"/>
          <w:color w:val="0070C0"/>
          <w:lang w:eastAsia="lt-LT"/>
        </w:rPr>
        <w:t xml:space="preserve"> 3.1. </w:t>
      </w:r>
      <w:r w:rsidR="004B6960" w:rsidRPr="004B6960">
        <w:rPr>
          <w:rFonts w:ascii="Times New Roman" w:eastAsia="Calibri" w:hAnsi="Times New Roman" w:cs="Times New Roman"/>
          <w:color w:val="0070C0"/>
          <w:lang w:eastAsia="lt-LT"/>
        </w:rPr>
        <w:t>priedas „Pasiūlymo forma</w:t>
      </w:r>
      <w:r w:rsidR="00760A64">
        <w:rPr>
          <w:rFonts w:ascii="Times New Roman" w:eastAsia="Calibri" w:hAnsi="Times New Roman" w:cs="Times New Roman"/>
          <w:color w:val="0070C0"/>
          <w:lang w:eastAsia="lt-LT"/>
        </w:rPr>
        <w:t xml:space="preserve"> 1 (pirmai) pirkimo daliai</w:t>
      </w:r>
      <w:r w:rsidR="004B6960" w:rsidRPr="004B6960">
        <w:rPr>
          <w:rFonts w:ascii="Times New Roman" w:eastAsia="Calibri" w:hAnsi="Times New Roman" w:cs="Times New Roman"/>
          <w:color w:val="0070C0"/>
          <w:lang w:eastAsia="lt-LT"/>
        </w:rPr>
        <w:t>“</w:t>
      </w:r>
      <w:bookmarkEnd w:id="0"/>
    </w:p>
    <w:bookmarkEnd w:id="1"/>
    <w:bookmarkEnd w:id="2"/>
    <w:bookmarkEnd w:id="3"/>
    <w:p w14:paraId="64B16136" w14:textId="402197DA" w:rsidR="00844F5C" w:rsidRDefault="00844F5C" w:rsidP="004B6960">
      <w:pPr>
        <w:spacing w:line="276"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drawing>
          <wp:inline distT="0" distB="0" distL="0" distR="0" wp14:anchorId="74859901" wp14:editId="1DE39D98">
            <wp:extent cx="1530350" cy="43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2E414672" w14:textId="77777777" w:rsidR="00846988"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846988" w:rsidRPr="00846988">
        <w:rPr>
          <w:rFonts w:ascii="Times New Roman" w:eastAsia="Times New Roman" w:hAnsi="Times New Roman" w:cs="Times New Roman"/>
          <w:b/>
          <w:bCs/>
          <w:sz w:val="24"/>
          <w:szCs w:val="24"/>
          <w:lang w:eastAsia="lt-LT"/>
        </w:rPr>
        <w:t>DUOMENŲ APDOROJIMUI IR SAUGOJIMUI SKIRTOS PLATFORMOS, PAREMTOS AUKŠTO NAŠUMO SKAIČIAVIMO RESURSAIS PRAPLĖTIM</w:t>
      </w:r>
      <w:r w:rsidR="00846988">
        <w:rPr>
          <w:rFonts w:ascii="Times New Roman" w:eastAsia="Times New Roman" w:hAnsi="Times New Roman" w:cs="Times New Roman"/>
          <w:b/>
          <w:bCs/>
          <w:sz w:val="24"/>
          <w:szCs w:val="24"/>
          <w:lang w:eastAsia="lt-LT"/>
        </w:rPr>
        <w:t>O PIRKIMO.</w:t>
      </w:r>
    </w:p>
    <w:p w14:paraId="7EA03193" w14:textId="77777777" w:rsidR="007C25CC" w:rsidRDefault="00846988" w:rsidP="004B6960">
      <w:pPr>
        <w:spacing w:after="0" w:line="276" w:lineRule="auto"/>
        <w:jc w:val="center"/>
        <w:rPr>
          <w:rFonts w:ascii="Times New Roman" w:eastAsia="Times New Roman" w:hAnsi="Times New Roman" w:cs="Times New Roman"/>
          <w:b/>
          <w:bCs/>
          <w:sz w:val="24"/>
          <w:szCs w:val="24"/>
          <w:lang w:eastAsia="lt-LT"/>
        </w:rPr>
      </w:pPr>
      <w:r w:rsidRPr="0084698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1 (PIRMA) PIRKIMO DALIS</w:t>
      </w:r>
    </w:p>
    <w:p w14:paraId="1E536037" w14:textId="26935E95" w:rsidR="00846988" w:rsidRPr="004B1475" w:rsidRDefault="007C25CC" w:rsidP="004B6960">
      <w:pPr>
        <w:spacing w:after="0" w:line="276" w:lineRule="auto"/>
        <w:jc w:val="center"/>
        <w:rPr>
          <w:rFonts w:ascii="Times New Roman" w:eastAsia="Times New Roman" w:hAnsi="Times New Roman" w:cs="Times New Roman"/>
          <w:b/>
          <w:bCs/>
          <w:sz w:val="24"/>
          <w:szCs w:val="24"/>
          <w:lang w:eastAsia="lt-LT"/>
        </w:rPr>
      </w:pPr>
      <w:r w:rsidRPr="007C25CC">
        <w:t xml:space="preserve"> </w:t>
      </w:r>
      <w:r w:rsidRPr="007C25CC">
        <w:rPr>
          <w:rFonts w:ascii="Times New Roman" w:eastAsia="Times New Roman" w:hAnsi="Times New Roman" w:cs="Times New Roman"/>
          <w:b/>
          <w:bCs/>
          <w:sz w:val="24"/>
          <w:szCs w:val="24"/>
          <w:lang w:eastAsia="lt-LT"/>
        </w:rPr>
        <w:t>CPU SKAIČIAVIMO POSISTEMĖ</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0D005B6E"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registracijos šalis ir adresas, o jei fizinis asmuo – nuolatinės gyvenamosios vietos šalis, adresas ir pilietybė (-ės)</w:t>
            </w:r>
            <w:r w:rsidRPr="004B1475">
              <w:rPr>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2C849449"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 xml:space="preserve">Tiekėjo telefonas, </w:t>
            </w:r>
            <w:r w:rsidRPr="004B1475">
              <w:rPr>
                <w:rFonts w:ascii="Times New Roman" w:eastAsia="Times New Roman" w:hAnsi="Times New Roman" w:cs="Times New Roman"/>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22DD9D76"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1CE0DE79"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5AFEEBD" w14:textId="2D2FF0B0" w:rsidR="00EB24BF" w:rsidRPr="004B1475" w:rsidRDefault="00EB24BF" w:rsidP="00EB24BF">
            <w:pPr>
              <w:spacing w:after="0" w:line="240" w:lineRule="auto"/>
              <w:jc w:val="both"/>
              <w:rPr>
                <w:rFonts w:ascii="Times New Roman" w:eastAsia="Times New Roman" w:hAnsi="Times New Roman" w:cs="Times New Roman"/>
                <w:b/>
                <w:bCs/>
                <w:i/>
                <w:iCs/>
                <w:sz w:val="24"/>
                <w:szCs w:val="24"/>
                <w:lang w:eastAsia="lt-LT"/>
              </w:rPr>
            </w:pPr>
            <w:r w:rsidRPr="004B1475">
              <w:rPr>
                <w:rFonts w:ascii="Times New Roman" w:eastAsia="Times New Roman" w:hAnsi="Times New Roman" w:cs="Times New Roman"/>
                <w:b/>
                <w:bCs/>
                <w:sz w:val="24"/>
                <w:szCs w:val="24"/>
                <w:lang w:eastAsia="lt-LT"/>
              </w:rPr>
              <w:t>Ar Tiekėjas (kiekvienas ūkio subjektų grupės narys) turi kontroliuojantį (-</w:t>
            </w:r>
            <w:proofErr w:type="spellStart"/>
            <w:r w:rsidRPr="004B1475">
              <w:rPr>
                <w:rFonts w:ascii="Times New Roman" w:eastAsia="Times New Roman" w:hAnsi="Times New Roman" w:cs="Times New Roman"/>
                <w:b/>
                <w:bCs/>
                <w:sz w:val="24"/>
                <w:szCs w:val="24"/>
                <w:lang w:eastAsia="lt-LT"/>
              </w:rPr>
              <w:t>čius</w:t>
            </w:r>
            <w:proofErr w:type="spellEnd"/>
            <w:r w:rsidRPr="004B1475">
              <w:rPr>
                <w:rFonts w:ascii="Times New Roman" w:eastAsia="Times New Roman" w:hAnsi="Times New Roman" w:cs="Times New Roman"/>
                <w:b/>
                <w:bCs/>
                <w:sz w:val="24"/>
                <w:szCs w:val="24"/>
                <w:lang w:eastAsia="lt-LT"/>
              </w:rPr>
              <w:t>) asmenį (-</w:t>
            </w:r>
            <w:proofErr w:type="spellStart"/>
            <w:r w:rsidRPr="004B1475">
              <w:rPr>
                <w:rFonts w:ascii="Times New Roman" w:eastAsia="Times New Roman" w:hAnsi="Times New Roman" w:cs="Times New Roman"/>
                <w:b/>
                <w:bCs/>
                <w:sz w:val="24"/>
                <w:szCs w:val="24"/>
                <w:lang w:eastAsia="lt-LT"/>
              </w:rPr>
              <w:t>is</w:t>
            </w:r>
            <w:proofErr w:type="spellEnd"/>
            <w:r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t xml:space="preserve"> </w:t>
            </w:r>
            <w:r w:rsidR="00097165" w:rsidRPr="004B1475">
              <w:rPr>
                <w:rStyle w:val="FootnoteReference"/>
                <w:rFonts w:ascii="Times New Roman" w:eastAsia="Times New Roman" w:hAnsi="Times New Roman" w:cs="Times New Roman"/>
                <w:b/>
                <w:bCs/>
                <w:sz w:val="24"/>
                <w:szCs w:val="24"/>
                <w:lang w:eastAsia="lt-LT"/>
              </w:rPr>
              <w:footnoteReference w:id="1"/>
            </w:r>
            <w:r w:rsidRPr="004B1475">
              <w:rPr>
                <w:rFonts w:ascii="Times New Roman" w:eastAsia="Times New Roman" w:hAnsi="Times New Roman" w:cs="Times New Roman"/>
                <w:b/>
                <w:bCs/>
                <w:sz w:val="24"/>
                <w:szCs w:val="24"/>
                <w:lang w:eastAsia="lt-LT"/>
              </w:rPr>
              <w:t>?</w:t>
            </w:r>
            <w:r w:rsidR="00E27D75" w:rsidRPr="004B1475">
              <w:rPr>
                <w:rFonts w:ascii="Times New Roman" w:eastAsia="Times New Roman" w:hAnsi="Times New Roman" w:cs="Times New Roman"/>
                <w:b/>
                <w:bCs/>
                <w:i/>
                <w:iCs/>
                <w:sz w:val="24"/>
                <w:szCs w:val="24"/>
                <w:lang w:eastAsia="lt-LT"/>
              </w:rPr>
              <w:t>/</w:t>
            </w:r>
            <w:r w:rsidR="00E27D75" w:rsidRPr="004B1475">
              <w:rPr>
                <w:rFonts w:ascii="Times New Roman" w:eastAsia="Times New Roman" w:hAnsi="Times New Roman" w:cs="Times New Roman"/>
                <w:i/>
                <w:iCs/>
                <w:sz w:val="24"/>
                <w:szCs w:val="24"/>
                <w:lang w:eastAsia="lt-LT"/>
              </w:rPr>
              <w:t>N</w:t>
            </w:r>
            <w:r w:rsidRPr="004B1475">
              <w:rPr>
                <w:rFonts w:ascii="Times New Roman" w:eastAsia="Times New Roman" w:hAnsi="Times New Roman" w:cs="Times New Roman"/>
                <w:i/>
                <w:iCs/>
                <w:sz w:val="24"/>
                <w:szCs w:val="24"/>
                <w:lang w:eastAsia="lt-LT"/>
              </w:rPr>
              <w:t>urodoma kiekvien</w:t>
            </w:r>
            <w:r w:rsidR="00097165" w:rsidRPr="004B1475">
              <w:rPr>
                <w:rFonts w:ascii="Times New Roman" w:eastAsia="Times New Roman" w:hAnsi="Times New Roman" w:cs="Times New Roman"/>
                <w:i/>
                <w:iCs/>
                <w:sz w:val="24"/>
                <w:szCs w:val="24"/>
                <w:lang w:eastAsia="lt-LT"/>
              </w:rPr>
              <w:t>o</w:t>
            </w:r>
            <w:r w:rsidRPr="004B1475">
              <w:rPr>
                <w:rFonts w:ascii="Times New Roman" w:eastAsia="Times New Roman" w:hAnsi="Times New Roman" w:cs="Times New Roman"/>
                <w:i/>
                <w:iCs/>
                <w:sz w:val="24"/>
                <w:szCs w:val="24"/>
                <w:lang w:eastAsia="lt-LT"/>
              </w:rPr>
              <w:t xml:space="preserve"> ūkio subjektų grupės nario atskirai</w:t>
            </w:r>
            <w:r w:rsidR="00E27D75" w:rsidRPr="004B1475">
              <w:rPr>
                <w:rFonts w:ascii="Times New Roman" w:eastAsia="Times New Roman" w:hAnsi="Times New Roman" w:cs="Times New Roman"/>
                <w:i/>
                <w:iCs/>
                <w:sz w:val="24"/>
                <w:szCs w:val="24"/>
                <w:lang w:eastAsia="lt-LT"/>
              </w:rPr>
              <w:t>.</w:t>
            </w:r>
          </w:p>
          <w:p w14:paraId="7966C3FD" w14:textId="77777777" w:rsidR="00EB24BF" w:rsidRPr="004B1475" w:rsidRDefault="00EB24BF" w:rsidP="00EB24BF">
            <w:pPr>
              <w:spacing w:after="0" w:line="240" w:lineRule="auto"/>
              <w:jc w:val="both"/>
              <w:rPr>
                <w:rFonts w:ascii="Times New Roman" w:eastAsia="Times New Roman" w:hAnsi="Times New Roman" w:cs="Times New Roman"/>
                <w:i/>
                <w:iCs/>
                <w:sz w:val="24"/>
                <w:szCs w:val="24"/>
                <w:lang w:eastAsia="lt-LT"/>
              </w:rPr>
            </w:pPr>
          </w:p>
          <w:p w14:paraId="0D5DC9F9" w14:textId="3FEA6567" w:rsidR="00337129" w:rsidRPr="004B1475" w:rsidRDefault="00EB24BF" w:rsidP="00EB24BF">
            <w:pPr>
              <w:spacing w:after="0" w:line="240" w:lineRule="auto"/>
              <w:jc w:val="both"/>
              <w:rPr>
                <w:rFonts w:ascii="Times New Roman" w:eastAsia="Times New Roman" w:hAnsi="Times New Roman" w:cs="Times New Roman"/>
                <w:i/>
                <w:iCs/>
                <w:sz w:val="24"/>
                <w:szCs w:val="24"/>
                <w:lang w:eastAsia="lt-LT"/>
              </w:rPr>
            </w:pPr>
            <w:r w:rsidRPr="004B1475">
              <w:rPr>
                <w:rFonts w:ascii="Times New Roman" w:eastAsia="Times New Roman" w:hAnsi="Times New Roman" w:cs="Times New Roman"/>
                <w:i/>
                <w:iCs/>
                <w:sz w:val="24"/>
                <w:szCs w:val="24"/>
                <w:lang w:eastAsia="lt-LT"/>
              </w:rPr>
              <w:t>Jei ne, nurodomas pagrindimas (pvz. nė vienas tiekėjo (juridinio asmens) asmuo tiesiogiai ar netiesiogiai, ar kartu su susijusiais asmenimis nevaldo daugiau kaip 50 proc. akcijų, pajų, dalių, įnašų ar (ir) balsų juridinio asmens (tiekėjo įmonės) tiekėjo susirinkime)</w:t>
            </w:r>
          </w:p>
        </w:tc>
        <w:tc>
          <w:tcPr>
            <w:tcW w:w="2014" w:type="pct"/>
            <w:tcBorders>
              <w:top w:val="single" w:sz="4" w:space="0" w:color="auto"/>
              <w:left w:val="single" w:sz="4" w:space="0" w:color="auto"/>
              <w:bottom w:val="single" w:sz="4" w:space="0" w:color="auto"/>
              <w:right w:val="single" w:sz="4" w:space="0" w:color="auto"/>
            </w:tcBorders>
          </w:tcPr>
          <w:p w14:paraId="18BFDA1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131DF4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7F3303CB"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p w14:paraId="6325754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p>
          <w:p w14:paraId="2F124D90" w14:textId="036F72BD"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w:t>
            </w:r>
          </w:p>
          <w:p w14:paraId="6C365C6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7C8507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621A0FE6" w14:textId="16772F35" w:rsidR="00337129"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tc>
      </w:tr>
      <w:tr w:rsidR="004B6960" w:rsidRPr="004B1475" w14:paraId="2526F12E"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3D0EDA1" w14:textId="5834D7FE" w:rsidR="004B6960" w:rsidRPr="004B1475" w:rsidRDefault="00EB24BF" w:rsidP="00E27D75">
            <w:pPr>
              <w:spacing w:after="0" w:line="240" w:lineRule="auto"/>
              <w:jc w:val="both"/>
              <w:rPr>
                <w:rFonts w:ascii="Times New Roman" w:eastAsia="Times New Roman" w:hAnsi="Times New Roman" w:cs="Times New Roman"/>
                <w:i/>
                <w:iCs/>
                <w:sz w:val="24"/>
                <w:szCs w:val="24"/>
              </w:rPr>
            </w:pPr>
            <w:r w:rsidRPr="004B1475">
              <w:rPr>
                <w:rFonts w:ascii="Times New Roman" w:eastAsia="Times New Roman" w:hAnsi="Times New Roman" w:cs="Times New Roman"/>
                <w:b/>
                <w:bCs/>
                <w:sz w:val="24"/>
                <w:szCs w:val="24"/>
                <w:lang w:eastAsia="lt-LT"/>
              </w:rPr>
              <w:t>Tiekėją (</w:t>
            </w:r>
            <w:r w:rsidR="00E27D75" w:rsidRPr="004B1475">
              <w:rPr>
                <w:rFonts w:ascii="Times New Roman" w:eastAsia="Times New Roman" w:hAnsi="Times New Roman" w:cs="Times New Roman"/>
                <w:b/>
                <w:bCs/>
                <w:sz w:val="24"/>
                <w:szCs w:val="24"/>
                <w:lang w:eastAsia="lt-LT"/>
              </w:rPr>
              <w:t>kiekvieną ūkio subjektų grupės narį</w:t>
            </w:r>
            <w:r w:rsidRPr="004B1475">
              <w:rPr>
                <w:rFonts w:ascii="Times New Roman" w:eastAsia="Times New Roman" w:hAnsi="Times New Roman" w:cs="Times New Roman"/>
                <w:b/>
                <w:bCs/>
                <w:sz w:val="24"/>
                <w:szCs w:val="24"/>
                <w:lang w:eastAsia="lt-LT"/>
              </w:rPr>
              <w:t>) kontroliuojančio (-</w:t>
            </w:r>
            <w:proofErr w:type="spellStart"/>
            <w:r w:rsidRPr="004B1475">
              <w:rPr>
                <w:rFonts w:ascii="Times New Roman" w:eastAsia="Times New Roman" w:hAnsi="Times New Roman" w:cs="Times New Roman"/>
                <w:b/>
                <w:bCs/>
                <w:sz w:val="24"/>
                <w:szCs w:val="24"/>
                <w:lang w:eastAsia="lt-LT"/>
              </w:rPr>
              <w:t>ių</w:t>
            </w:r>
            <w:proofErr w:type="spellEnd"/>
            <w:r w:rsidRPr="004B1475">
              <w:rPr>
                <w:rFonts w:ascii="Times New Roman" w:eastAsia="Times New Roman" w:hAnsi="Times New Roman" w:cs="Times New Roman"/>
                <w:b/>
                <w:bCs/>
                <w:sz w:val="24"/>
                <w:szCs w:val="24"/>
                <w:lang w:eastAsia="lt-LT"/>
              </w:rPr>
              <w:t>) asmens (-ų) pavadinimas (-ai</w:t>
            </w:r>
            <w:r w:rsidR="00097165"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footnoteReference w:id="2"/>
            </w:r>
            <w:r w:rsidR="00E27D75" w:rsidRPr="004B1475">
              <w:rPr>
                <w:rFonts w:ascii="Times New Roman" w:eastAsia="Times New Roman" w:hAnsi="Times New Roman" w:cs="Times New Roman"/>
                <w:b/>
                <w:bCs/>
                <w:i/>
                <w:iCs/>
                <w:sz w:val="24"/>
                <w:szCs w:val="24"/>
                <w:lang w:eastAsia="lt-LT"/>
              </w:rPr>
              <w:t xml:space="preserve">/ </w:t>
            </w:r>
            <w:r w:rsidR="00E27D75" w:rsidRPr="004B1475">
              <w:rPr>
                <w:rFonts w:ascii="Times New Roman" w:eastAsia="Times New Roman" w:hAnsi="Times New Roman" w:cs="Times New Roman"/>
                <w:i/>
                <w:iCs/>
                <w:sz w:val="24"/>
                <w:szCs w:val="24"/>
                <w:lang w:eastAsia="lt-LT"/>
              </w:rPr>
              <w:t>Jeigu</w:t>
            </w:r>
            <w:r w:rsidRPr="004B1475">
              <w:rPr>
                <w:rFonts w:ascii="Times New Roman" w:eastAsia="Times New Roman" w:hAnsi="Times New Roman" w:cs="Times New Roman"/>
                <w:i/>
                <w:iCs/>
                <w:sz w:val="24"/>
                <w:szCs w:val="24"/>
                <w:lang w:eastAsia="lt-LT"/>
              </w:rPr>
              <w:t xml:space="preserve"> kontroliuojantis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yra juridinis (-</w:t>
            </w:r>
            <w:proofErr w:type="spellStart"/>
            <w:r w:rsidRPr="004B1475">
              <w:rPr>
                <w:rFonts w:ascii="Times New Roman" w:eastAsia="Times New Roman" w:hAnsi="Times New Roman" w:cs="Times New Roman"/>
                <w:i/>
                <w:iCs/>
                <w:sz w:val="24"/>
                <w:szCs w:val="24"/>
                <w:lang w:eastAsia="lt-LT"/>
              </w:rPr>
              <w:t>iai</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lastRenderedPageBreak/>
              <w:t>ys</w:t>
            </w:r>
            <w:proofErr w:type="spellEnd"/>
            <w:r w:rsidRPr="004B1475">
              <w:rPr>
                <w:rFonts w:ascii="Times New Roman" w:eastAsia="Times New Roman" w:hAnsi="Times New Roman" w:cs="Times New Roman"/>
                <w:i/>
                <w:iCs/>
                <w:sz w:val="24"/>
                <w:szCs w:val="24"/>
                <w:lang w:eastAsia="lt-LT"/>
              </w:rPr>
              <w:t>) arba</w:t>
            </w:r>
            <w:r w:rsidR="00E27D75"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t>vardas (-ai) pavardė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7EBC9ED9" w14:textId="50DF4E45" w:rsidR="004B6960" w:rsidRPr="004B1475" w:rsidRDefault="004B6960" w:rsidP="004B6960">
            <w:pPr>
              <w:spacing w:after="0" w:line="240" w:lineRule="auto"/>
              <w:jc w:val="center"/>
              <w:rPr>
                <w:rFonts w:ascii="Times New Roman" w:eastAsia="Times New Roman" w:hAnsi="Times New Roman" w:cs="Times New Roman"/>
                <w:sz w:val="24"/>
                <w:szCs w:val="24"/>
              </w:rPr>
            </w:pPr>
          </w:p>
        </w:tc>
      </w:tr>
      <w:tr w:rsidR="004B6960" w:rsidRPr="004B1475" w14:paraId="7A045BBB"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9EB32EF" w14:textId="2A13EDE4" w:rsidR="004B6960" w:rsidRPr="004B1475" w:rsidRDefault="00E27D75"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kontroliuojančio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asmens (-ų) registracijos šalis (-</w:t>
            </w:r>
            <w:proofErr w:type="spellStart"/>
            <w:r w:rsidRPr="004B1475">
              <w:rPr>
                <w:rFonts w:ascii="Times New Roman" w:eastAsia="Times New Roman" w:hAnsi="Times New Roman" w:cs="Times New Roman"/>
                <w:b/>
                <w:iCs/>
                <w:sz w:val="24"/>
                <w:szCs w:val="24"/>
              </w:rPr>
              <w:t>ys</w:t>
            </w:r>
            <w:proofErr w:type="spellEnd"/>
            <w:r w:rsidRPr="004B1475">
              <w:rPr>
                <w:rFonts w:ascii="Times New Roman" w:eastAsia="Times New Roman" w:hAnsi="Times New Roman" w:cs="Times New Roman"/>
                <w:b/>
                <w:iCs/>
                <w:sz w:val="24"/>
                <w:szCs w:val="24"/>
              </w:rPr>
              <w:t>)</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Cs/>
                <w:i/>
                <w:sz w:val="24"/>
                <w:szCs w:val="24"/>
              </w:rPr>
              <w:t>Jeigu kontroliuojantis asmuo yra juridinis asmuo arba nuolatinės gyvenamosios vietos šalis, pilietybė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6F0DA87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7C2850FA"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02D84564"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Asmens (-ų), turinčio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teisę surašyti ir pasirašyti tiekėjo (kiekvieno ūkio subjektų grupės nario) finansinės apskaitos dokumentus, vardas (-ai) ir pavardė (-ės)</w:t>
            </w:r>
            <w:r w:rsidRPr="004B1475">
              <w:rPr>
                <w:rStyle w:val="FootnoteReference"/>
                <w:rFonts w:ascii="Times New Roman" w:eastAsia="Times New Roman" w:hAnsi="Times New Roman" w:cs="Times New Roman"/>
                <w:b/>
                <w:iCs/>
                <w:sz w:val="24"/>
                <w:szCs w:val="24"/>
              </w:rPr>
              <w:footnoteReference w:id="3"/>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02CDEA82"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00332D08" w:rsidRPr="004B1475">
              <w:rPr>
                <w:rFonts w:ascii="Times New Roman" w:eastAsia="Times New Roman" w:hAnsi="Times New Roman" w:cs="Times New Roman"/>
                <w:b/>
                <w:iCs/>
                <w:sz w:val="24"/>
                <w:szCs w:val="24"/>
              </w:rPr>
              <w:t xml:space="preserve"> valdymo (stebėtojų tarybos), priežiūros organo (valdybos) narių ar kitų asmenų, turinčių teisę atstovauti dalyviui (kiekvienam ūkio subjektų grupės nariui) ar jį kontroliuoti, jo vardu priimti sprendimą, sudaryti sandorį, vardai ir pavardės</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FE4E4A">
      <w:pPr>
        <w:tabs>
          <w:tab w:val="left" w:pos="426"/>
        </w:tabs>
        <w:spacing w:after="0" w:line="24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5336E866" w:rsidR="007D463B" w:rsidRPr="007F43CF" w:rsidRDefault="007D463B" w:rsidP="00FE4E4A">
      <w:pPr>
        <w:tabs>
          <w:tab w:val="left" w:pos="426"/>
        </w:tabs>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w:t>
      </w:r>
      <w:r w:rsidR="004D014C">
        <w:rPr>
          <w:rFonts w:ascii="Times New Roman" w:eastAsia="Calibri" w:hAnsi="Times New Roman" w:cs="Times New Roman"/>
          <w:sz w:val="24"/>
          <w:szCs w:val="24"/>
        </w:rPr>
        <w:t xml:space="preserve">visus </w:t>
      </w:r>
      <w:r w:rsidRPr="007D463B">
        <w:rPr>
          <w:rFonts w:ascii="Times New Roman" w:eastAsia="Calibri" w:hAnsi="Times New Roman" w:cs="Times New Roman"/>
          <w:sz w:val="24"/>
          <w:szCs w:val="24"/>
        </w:rPr>
        <w:t xml:space="preserve">pirkimo dokumentų </w:t>
      </w:r>
      <w:r w:rsidRPr="007F43CF">
        <w:rPr>
          <w:rFonts w:ascii="Times New Roman" w:eastAsia="Calibri" w:hAnsi="Times New Roman" w:cs="Times New Roman"/>
          <w:sz w:val="24"/>
          <w:szCs w:val="24"/>
        </w:rPr>
        <w:t>ir jų priedų reikalavimus</w:t>
      </w:r>
      <w:r w:rsidR="007F43CF" w:rsidRPr="007F43CF">
        <w:rPr>
          <w:rFonts w:ascii="Times New Roman" w:eastAsia="Calibri" w:hAnsi="Times New Roman" w:cs="Times New Roman"/>
          <w:sz w:val="24"/>
          <w:szCs w:val="24"/>
        </w:rPr>
        <w:t>.</w:t>
      </w:r>
      <w:r w:rsidR="007F43CF" w:rsidRPr="007F43CF">
        <w:t xml:space="preserve"> </w:t>
      </w:r>
      <w:r w:rsidR="007F43CF" w:rsidRPr="007F43CF">
        <w:rPr>
          <w:rFonts w:ascii="Times New Roman" w:eastAsia="Calibri" w:hAnsi="Times New Roman" w:cs="Times New Roman"/>
          <w:b/>
          <w:bCs/>
          <w:sz w:val="24"/>
          <w:szCs w:val="24"/>
          <w:u w:val="single"/>
        </w:rPr>
        <w:t>Kartu su pasiūlymu pateikiame užpildytą techninę specifikaciją ir techninėje specifikacijoje reikalaujamus dokumentus.</w:t>
      </w:r>
    </w:p>
    <w:p w14:paraId="15D39938" w14:textId="77777777" w:rsidR="007D463B" w:rsidRPr="004B1475" w:rsidRDefault="007D463B" w:rsidP="004B6960">
      <w:pPr>
        <w:tabs>
          <w:tab w:val="left" w:pos="851"/>
        </w:tabs>
        <w:spacing w:after="0" w:line="300" w:lineRule="auto"/>
        <w:jc w:val="both"/>
        <w:rPr>
          <w:rFonts w:ascii="Times New Roman" w:eastAsia="Times New Roman" w:hAnsi="Times New Roman" w:cs="Times New Roman"/>
          <w:b/>
          <w:bCs/>
          <w:caps/>
          <w:sz w:val="24"/>
          <w:szCs w:val="24"/>
          <w:lang w:eastAsia="lt-LT"/>
        </w:rPr>
      </w:pPr>
    </w:p>
    <w:p w14:paraId="58C0B39D" w14:textId="40F9B660" w:rsidR="007F43CF" w:rsidRDefault="007F43CF" w:rsidP="007F43CF">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val="en-US" w:eastAsia="lt-LT"/>
        </w:rPr>
        <w:t>2</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Pr="00A457E1">
        <w:rPr>
          <w:rFonts w:ascii="Times New Roman" w:eastAsia="Times New Roman" w:hAnsi="Times New Roman" w:cs="Times New Roman"/>
          <w:sz w:val="24"/>
          <w:szCs w:val="24"/>
          <w:lang w:eastAsia="lt-LT"/>
        </w:rPr>
        <w:t xml:space="preserve">Pasiūlymo kaina </w:t>
      </w:r>
      <w:r w:rsidRPr="00A457E1">
        <w:rPr>
          <w:rFonts w:ascii="Times New Roman" w:eastAsia="Times New Roman" w:hAnsi="Times New Roman" w:cs="Times New Roman"/>
          <w:sz w:val="24"/>
          <w:szCs w:val="24"/>
          <w:lang w:val="en-US" w:eastAsia="lt-LT"/>
        </w:rPr>
        <w:t>1 (</w:t>
      </w:r>
      <w:proofErr w:type="spellStart"/>
      <w:r w:rsidRPr="00A457E1">
        <w:rPr>
          <w:rFonts w:ascii="Times New Roman" w:eastAsia="Times New Roman" w:hAnsi="Times New Roman" w:cs="Times New Roman"/>
          <w:sz w:val="24"/>
          <w:szCs w:val="24"/>
          <w:lang w:val="en-US" w:eastAsia="lt-LT"/>
        </w:rPr>
        <w:t>pirmai</w:t>
      </w:r>
      <w:proofErr w:type="spellEnd"/>
      <w:r w:rsidRPr="00A457E1">
        <w:rPr>
          <w:rFonts w:ascii="Times New Roman" w:eastAsia="Times New Roman" w:hAnsi="Times New Roman" w:cs="Times New Roman"/>
          <w:sz w:val="24"/>
          <w:szCs w:val="24"/>
          <w:lang w:val="en-US" w:eastAsia="lt-LT"/>
        </w:rPr>
        <w:t xml:space="preserve">) </w:t>
      </w:r>
      <w:proofErr w:type="spellStart"/>
      <w:r w:rsidRPr="00A457E1">
        <w:rPr>
          <w:rFonts w:ascii="Times New Roman" w:eastAsia="Times New Roman" w:hAnsi="Times New Roman" w:cs="Times New Roman"/>
          <w:sz w:val="24"/>
          <w:szCs w:val="24"/>
          <w:lang w:val="en-US" w:eastAsia="lt-LT"/>
        </w:rPr>
        <w:t>pirkimo</w:t>
      </w:r>
      <w:proofErr w:type="spellEnd"/>
      <w:r w:rsidRPr="00A457E1">
        <w:rPr>
          <w:rFonts w:ascii="Times New Roman" w:eastAsia="Times New Roman" w:hAnsi="Times New Roman" w:cs="Times New Roman"/>
          <w:sz w:val="24"/>
          <w:szCs w:val="24"/>
          <w:lang w:val="en-US" w:eastAsia="lt-LT"/>
        </w:rPr>
        <w:t xml:space="preserve"> </w:t>
      </w:r>
      <w:proofErr w:type="spellStart"/>
      <w:r w:rsidRPr="00A457E1">
        <w:rPr>
          <w:rFonts w:ascii="Times New Roman" w:eastAsia="Times New Roman" w:hAnsi="Times New Roman" w:cs="Times New Roman"/>
          <w:sz w:val="24"/>
          <w:szCs w:val="24"/>
          <w:lang w:val="en-US" w:eastAsia="lt-LT"/>
        </w:rPr>
        <w:t>daliai</w:t>
      </w:r>
      <w:proofErr w:type="spellEnd"/>
      <w:r w:rsidRPr="00A457E1">
        <w:rPr>
          <w:rFonts w:ascii="Times New Roman" w:eastAsia="Times New Roman" w:hAnsi="Times New Roman" w:cs="Times New Roman"/>
          <w:sz w:val="24"/>
          <w:szCs w:val="24"/>
          <w:lang w:val="en-US" w:eastAsia="lt-LT"/>
        </w:rPr>
        <w:t>:</w:t>
      </w:r>
    </w:p>
    <w:p w14:paraId="5EC54649" w14:textId="77777777" w:rsidR="007F43CF" w:rsidRPr="004B1475" w:rsidRDefault="007F43CF" w:rsidP="007F43CF">
      <w:pPr>
        <w:spacing w:after="0" w:line="240" w:lineRule="auto"/>
        <w:rPr>
          <w:rFonts w:ascii="Times New Roman" w:eastAsia="Times New Roman" w:hAnsi="Times New Roman" w:cs="Times New Roman"/>
          <w:sz w:val="24"/>
          <w:szCs w:val="24"/>
          <w:lang w:eastAsia="lt-LT"/>
        </w:rPr>
      </w:pPr>
    </w:p>
    <w:tbl>
      <w:tblPr>
        <w:tblStyle w:val="Lentelstinklelis2"/>
        <w:tblW w:w="10485" w:type="dxa"/>
        <w:tblInd w:w="0" w:type="dxa"/>
        <w:tblLayout w:type="fixed"/>
        <w:tblLook w:val="04A0" w:firstRow="1" w:lastRow="0" w:firstColumn="1" w:lastColumn="0" w:noHBand="0" w:noVBand="1"/>
      </w:tblPr>
      <w:tblGrid>
        <w:gridCol w:w="846"/>
        <w:gridCol w:w="5103"/>
        <w:gridCol w:w="1276"/>
        <w:gridCol w:w="992"/>
        <w:gridCol w:w="992"/>
        <w:gridCol w:w="1276"/>
      </w:tblGrid>
      <w:tr w:rsidR="009B5B26" w:rsidRPr="004B1475" w14:paraId="55CF4E3D" w14:textId="77777777" w:rsidTr="008B3582">
        <w:trPr>
          <w:trHeight w:val="1331"/>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44DC0" w14:textId="77777777" w:rsidR="009B5B26" w:rsidRPr="004B1475" w:rsidRDefault="009B5B26" w:rsidP="004B6960">
            <w:pPr>
              <w:spacing w:line="276" w:lineRule="auto"/>
              <w:jc w:val="center"/>
              <w:rPr>
                <w:b/>
                <w:sz w:val="24"/>
                <w:szCs w:val="24"/>
                <w:lang w:eastAsia="lt-LT"/>
              </w:rPr>
            </w:pPr>
            <w:r w:rsidRPr="004B1475">
              <w:rPr>
                <w:b/>
                <w:sz w:val="24"/>
                <w:szCs w:val="24"/>
                <w:lang w:eastAsia="lt-LT"/>
              </w:rPr>
              <w:t>Eil. Nr.</w:t>
            </w:r>
          </w:p>
        </w:tc>
        <w:tc>
          <w:tcPr>
            <w:tcW w:w="51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D786AF" w14:textId="793168B5" w:rsidR="009B5B26" w:rsidRPr="004B1475" w:rsidRDefault="009B5B26" w:rsidP="004B6960">
            <w:pPr>
              <w:spacing w:line="276" w:lineRule="auto"/>
              <w:jc w:val="center"/>
              <w:rPr>
                <w:b/>
                <w:sz w:val="24"/>
                <w:szCs w:val="24"/>
                <w:lang w:eastAsia="lt-LT"/>
              </w:rPr>
            </w:pPr>
            <w:r w:rsidRPr="004B1475">
              <w:rPr>
                <w:b/>
                <w:sz w:val="24"/>
                <w:szCs w:val="24"/>
                <w:lang w:eastAsia="lt-LT"/>
              </w:rPr>
              <w:t>Prekių pavadinimas</w:t>
            </w:r>
          </w:p>
        </w:tc>
        <w:tc>
          <w:tcPr>
            <w:tcW w:w="127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56A96F" w14:textId="31759C58" w:rsidR="009B5B26" w:rsidRPr="004B1475" w:rsidRDefault="009B5B26" w:rsidP="004B6960">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4AB6252D" w14:textId="77777777" w:rsidR="009B5B26" w:rsidRDefault="009B5B26" w:rsidP="004B6960">
            <w:pPr>
              <w:spacing w:line="276" w:lineRule="auto"/>
              <w:jc w:val="center"/>
              <w:rPr>
                <w:b/>
                <w:sz w:val="24"/>
                <w:szCs w:val="24"/>
                <w:lang w:eastAsia="lt-LT"/>
              </w:rPr>
            </w:pPr>
          </w:p>
          <w:p w14:paraId="7A493E06" w14:textId="5A1AA198" w:rsidR="009B5B26" w:rsidRPr="004B1475" w:rsidRDefault="009B5B26" w:rsidP="004B6960">
            <w:pPr>
              <w:spacing w:line="276" w:lineRule="auto"/>
              <w:jc w:val="center"/>
              <w:rPr>
                <w:b/>
                <w:sz w:val="24"/>
                <w:szCs w:val="24"/>
                <w:lang w:eastAsia="lt-LT"/>
              </w:rPr>
            </w:pPr>
            <w:r>
              <w:rPr>
                <w:b/>
                <w:sz w:val="24"/>
                <w:szCs w:val="24"/>
                <w:lang w:eastAsia="lt-LT"/>
              </w:rPr>
              <w:t>Kiekis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AAEFA90" w14:textId="7D567EBE" w:rsidR="009B5B26" w:rsidRPr="004B1475" w:rsidRDefault="009B5B26" w:rsidP="004B6960">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9B5B26" w:rsidRPr="004B1475" w14:paraId="2DF21F86" w14:textId="77777777" w:rsidTr="008B3582">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0CF95188" w14:textId="1D324473" w:rsidR="009B5B26" w:rsidRPr="009B5B26" w:rsidRDefault="009B5B26" w:rsidP="009B5B26">
            <w:pPr>
              <w:spacing w:line="276" w:lineRule="auto"/>
              <w:contextualSpacing/>
              <w:jc w:val="center"/>
              <w:rPr>
                <w:i/>
                <w:iCs/>
                <w:sz w:val="24"/>
                <w:szCs w:val="24"/>
                <w:lang w:eastAsia="lt-LT"/>
              </w:rPr>
            </w:pPr>
            <w:r w:rsidRPr="009B5B26">
              <w:rPr>
                <w:i/>
                <w:iCs/>
                <w:sz w:val="24"/>
                <w:szCs w:val="24"/>
              </w:rPr>
              <w:t>1</w:t>
            </w:r>
          </w:p>
        </w:tc>
        <w:tc>
          <w:tcPr>
            <w:tcW w:w="5103" w:type="dxa"/>
            <w:tcBorders>
              <w:top w:val="single" w:sz="4" w:space="0" w:color="auto"/>
              <w:left w:val="single" w:sz="4" w:space="0" w:color="auto"/>
              <w:bottom w:val="single" w:sz="4" w:space="0" w:color="auto"/>
              <w:right w:val="single" w:sz="4" w:space="0" w:color="auto"/>
            </w:tcBorders>
            <w:shd w:val="clear" w:color="auto" w:fill="F2F2F2"/>
            <w:hideMark/>
          </w:tcPr>
          <w:p w14:paraId="53B979F0" w14:textId="2BF63C75" w:rsidR="009B5B26" w:rsidRPr="009B5B26" w:rsidRDefault="009B5B26" w:rsidP="009B5B26">
            <w:pPr>
              <w:spacing w:line="276" w:lineRule="auto"/>
              <w:contextualSpacing/>
              <w:jc w:val="center"/>
              <w:rPr>
                <w:i/>
                <w:iCs/>
                <w:sz w:val="24"/>
                <w:szCs w:val="24"/>
                <w:lang w:eastAsia="lt-LT"/>
              </w:rPr>
            </w:pPr>
            <w:r w:rsidRPr="009B5B26">
              <w:rPr>
                <w:i/>
                <w:iCs/>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0D87DA7C" w14:textId="094E0349" w:rsidR="009B5B26" w:rsidRPr="009B5B26" w:rsidRDefault="009B5B26" w:rsidP="009B5B26">
            <w:pPr>
              <w:spacing w:line="276" w:lineRule="auto"/>
              <w:contextualSpacing/>
              <w:jc w:val="center"/>
              <w:rPr>
                <w:i/>
                <w:iCs/>
                <w:sz w:val="24"/>
                <w:szCs w:val="24"/>
                <w:lang w:eastAsia="lt-LT"/>
              </w:rPr>
            </w:pPr>
            <w:r w:rsidRPr="009B5B26">
              <w:rPr>
                <w:i/>
                <w:iCs/>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F2F2F2"/>
          </w:tcPr>
          <w:p w14:paraId="56E7451B" w14:textId="1678B113" w:rsidR="009B5B26" w:rsidRPr="009B5B26" w:rsidRDefault="009B5B26" w:rsidP="009B5B26">
            <w:pPr>
              <w:spacing w:line="276" w:lineRule="auto"/>
              <w:contextualSpacing/>
              <w:jc w:val="center"/>
              <w:rPr>
                <w:i/>
                <w:iCs/>
                <w:sz w:val="24"/>
                <w:szCs w:val="24"/>
                <w:lang w:eastAsia="lt-LT"/>
              </w:rPr>
            </w:pPr>
            <w:r w:rsidRPr="009B5B26">
              <w:rPr>
                <w:i/>
                <w:iCs/>
                <w:sz w:val="24"/>
                <w:szCs w:val="24"/>
              </w:rPr>
              <w:t>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FD588E9" w14:textId="0C5DF6E6" w:rsidR="009B5B26" w:rsidRPr="009B5B26" w:rsidRDefault="009B5B26" w:rsidP="009B5B26">
            <w:pPr>
              <w:spacing w:line="276" w:lineRule="auto"/>
              <w:contextualSpacing/>
              <w:jc w:val="center"/>
              <w:rPr>
                <w:i/>
                <w:iCs/>
                <w:sz w:val="24"/>
                <w:szCs w:val="24"/>
                <w:lang w:eastAsia="lt-LT"/>
              </w:rPr>
            </w:pPr>
            <w:r w:rsidRPr="009B5B26">
              <w:rPr>
                <w:i/>
                <w:iCs/>
                <w:sz w:val="24"/>
                <w:szCs w:val="24"/>
              </w:rPr>
              <w:t>5</w:t>
            </w:r>
          </w:p>
        </w:tc>
      </w:tr>
      <w:tr w:rsidR="009B5B26" w:rsidRPr="004B1475" w14:paraId="0A66FCFE" w14:textId="77777777" w:rsidTr="008B3582">
        <w:trPr>
          <w:trHeight w:val="708"/>
        </w:trPr>
        <w:tc>
          <w:tcPr>
            <w:tcW w:w="846" w:type="dxa"/>
            <w:tcBorders>
              <w:top w:val="single" w:sz="4" w:space="0" w:color="auto"/>
              <w:left w:val="single" w:sz="4" w:space="0" w:color="auto"/>
              <w:bottom w:val="single" w:sz="4" w:space="0" w:color="auto"/>
              <w:right w:val="single" w:sz="4" w:space="0" w:color="auto"/>
            </w:tcBorders>
            <w:hideMark/>
          </w:tcPr>
          <w:p w14:paraId="3CB01918" w14:textId="77777777" w:rsidR="009B5B26" w:rsidRPr="004B1475" w:rsidRDefault="009B5B26" w:rsidP="004B6960">
            <w:pPr>
              <w:spacing w:line="276" w:lineRule="auto"/>
              <w:jc w:val="center"/>
              <w:rPr>
                <w:sz w:val="24"/>
                <w:szCs w:val="24"/>
                <w:lang w:eastAsia="en-GB"/>
              </w:rPr>
            </w:pPr>
            <w:r w:rsidRPr="004B1475">
              <w:rPr>
                <w:sz w:val="24"/>
                <w:szCs w:val="24"/>
                <w:lang w:eastAsia="en-GB"/>
              </w:rPr>
              <w:t>1.</w:t>
            </w:r>
          </w:p>
        </w:tc>
        <w:tc>
          <w:tcPr>
            <w:tcW w:w="5103" w:type="dxa"/>
            <w:tcBorders>
              <w:top w:val="single" w:sz="4" w:space="0" w:color="auto"/>
              <w:left w:val="single" w:sz="4" w:space="0" w:color="auto"/>
              <w:bottom w:val="single" w:sz="4" w:space="0" w:color="auto"/>
              <w:right w:val="single" w:sz="4" w:space="0" w:color="auto"/>
            </w:tcBorders>
            <w:hideMark/>
          </w:tcPr>
          <w:p w14:paraId="4ABF7726" w14:textId="6B6C4CC8" w:rsidR="009B5B26" w:rsidRPr="007F43CF" w:rsidRDefault="007F43CF" w:rsidP="004B6960">
            <w:pPr>
              <w:spacing w:line="276" w:lineRule="auto"/>
              <w:rPr>
                <w:iCs/>
                <w:sz w:val="24"/>
                <w:szCs w:val="24"/>
                <w:lang w:val="en-US" w:eastAsia="en-GB"/>
              </w:rPr>
            </w:pPr>
            <w:r w:rsidRPr="007F43CF">
              <w:rPr>
                <w:iCs/>
                <w:sz w:val="24"/>
                <w:szCs w:val="24"/>
                <w:lang w:eastAsia="en-GB"/>
              </w:rPr>
              <w:t>Duomenų apdorojimui ir saugojimui skirtos Platformos, paremtos aukšto našumo skaičiavimo resursais praplėtim</w:t>
            </w:r>
            <w:r>
              <w:rPr>
                <w:iCs/>
                <w:sz w:val="24"/>
                <w:szCs w:val="24"/>
                <w:lang w:eastAsia="en-GB"/>
              </w:rPr>
              <w:t>as</w:t>
            </w:r>
            <w:r w:rsidRPr="007F43CF">
              <w:rPr>
                <w:iCs/>
                <w:sz w:val="24"/>
                <w:szCs w:val="24"/>
                <w:lang w:eastAsia="en-GB"/>
              </w:rPr>
              <w:t xml:space="preserve">  </w:t>
            </w:r>
            <w:r w:rsidRPr="00473C8B">
              <w:rPr>
                <w:b/>
                <w:bCs/>
                <w:iCs/>
                <w:sz w:val="24"/>
                <w:szCs w:val="24"/>
                <w:lang w:val="en-US" w:eastAsia="en-GB"/>
              </w:rPr>
              <w:t>1 (</w:t>
            </w:r>
            <w:proofErr w:type="spellStart"/>
            <w:r w:rsidRPr="00473C8B">
              <w:rPr>
                <w:b/>
                <w:bCs/>
                <w:iCs/>
                <w:sz w:val="24"/>
                <w:szCs w:val="24"/>
                <w:lang w:val="en-US" w:eastAsia="en-GB"/>
              </w:rPr>
              <w:t>pirmai</w:t>
            </w:r>
            <w:proofErr w:type="spellEnd"/>
            <w:r w:rsidRPr="00473C8B">
              <w:rPr>
                <w:b/>
                <w:bCs/>
                <w:iCs/>
                <w:sz w:val="24"/>
                <w:szCs w:val="24"/>
                <w:lang w:val="en-US" w:eastAsia="en-GB"/>
              </w:rPr>
              <w:t xml:space="preserve">) </w:t>
            </w:r>
            <w:proofErr w:type="spellStart"/>
            <w:r w:rsidRPr="00473C8B">
              <w:rPr>
                <w:b/>
                <w:bCs/>
                <w:iCs/>
                <w:sz w:val="24"/>
                <w:szCs w:val="24"/>
                <w:lang w:val="en-US" w:eastAsia="en-GB"/>
              </w:rPr>
              <w:t>pirkimo</w:t>
            </w:r>
            <w:proofErr w:type="spellEnd"/>
            <w:r w:rsidRPr="00473C8B">
              <w:rPr>
                <w:b/>
                <w:bCs/>
                <w:iCs/>
                <w:sz w:val="24"/>
                <w:szCs w:val="24"/>
                <w:lang w:val="en-US" w:eastAsia="en-GB"/>
              </w:rPr>
              <w:t xml:space="preserve"> </w:t>
            </w:r>
            <w:proofErr w:type="spellStart"/>
            <w:r w:rsidRPr="00473C8B">
              <w:rPr>
                <w:b/>
                <w:bCs/>
                <w:iCs/>
                <w:sz w:val="24"/>
                <w:szCs w:val="24"/>
                <w:lang w:val="en-US" w:eastAsia="en-GB"/>
              </w:rPr>
              <w:t>daliai</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E4AC6F2" w14:textId="48BD0AD6" w:rsidR="009B5B26" w:rsidRPr="004B1475" w:rsidRDefault="009B5B26" w:rsidP="004B6960">
            <w:pPr>
              <w:spacing w:line="276" w:lineRule="auto"/>
              <w:jc w:val="center"/>
              <w:rPr>
                <w:sz w:val="24"/>
                <w:szCs w:val="24"/>
                <w:lang w:eastAsia="lt-LT"/>
              </w:rPr>
            </w:pPr>
            <w:r>
              <w:rPr>
                <w:sz w:val="24"/>
                <w:szCs w:val="24"/>
                <w:lang w:eastAsia="lt-LT"/>
              </w:rPr>
              <w:t xml:space="preserve"> </w:t>
            </w:r>
            <w:proofErr w:type="spellStart"/>
            <w:r>
              <w:rPr>
                <w:sz w:val="24"/>
                <w:szCs w:val="24"/>
                <w:lang w:eastAsia="lt-LT"/>
              </w:rPr>
              <w:t>kompl</w:t>
            </w:r>
            <w:proofErr w:type="spellEnd"/>
            <w:r>
              <w:rPr>
                <w:sz w:val="24"/>
                <w:szCs w:val="24"/>
                <w:lang w:eastAsia="lt-LT"/>
              </w:rPr>
              <w:t>.</w:t>
            </w:r>
          </w:p>
        </w:tc>
        <w:tc>
          <w:tcPr>
            <w:tcW w:w="992" w:type="dxa"/>
            <w:tcBorders>
              <w:top w:val="single" w:sz="4" w:space="0" w:color="auto"/>
              <w:left w:val="single" w:sz="4" w:space="0" w:color="auto"/>
              <w:bottom w:val="single" w:sz="4" w:space="0" w:color="auto"/>
              <w:right w:val="single" w:sz="4" w:space="0" w:color="auto"/>
            </w:tcBorders>
          </w:tcPr>
          <w:p w14:paraId="6A56873D" w14:textId="17558544" w:rsidR="009B5B26" w:rsidRPr="004B1475" w:rsidRDefault="009B5B26" w:rsidP="004B6960">
            <w:pPr>
              <w:spacing w:line="276" w:lineRule="auto"/>
              <w:jc w:val="center"/>
              <w:rPr>
                <w:sz w:val="24"/>
                <w:szCs w:val="24"/>
                <w:lang w:eastAsia="lt-LT"/>
              </w:rPr>
            </w:pPr>
            <w:r>
              <w:rPr>
                <w:sz w:val="24"/>
                <w:szCs w:val="24"/>
                <w:lang w:eastAsia="lt-LT"/>
              </w:rPr>
              <w:t>1</w:t>
            </w:r>
          </w:p>
        </w:tc>
        <w:tc>
          <w:tcPr>
            <w:tcW w:w="2268" w:type="dxa"/>
            <w:gridSpan w:val="2"/>
            <w:tcBorders>
              <w:top w:val="single" w:sz="4" w:space="0" w:color="auto"/>
              <w:left w:val="single" w:sz="4" w:space="0" w:color="auto"/>
              <w:bottom w:val="single" w:sz="4" w:space="0" w:color="auto"/>
              <w:right w:val="single" w:sz="4" w:space="0" w:color="auto"/>
            </w:tcBorders>
          </w:tcPr>
          <w:p w14:paraId="05BEF91A" w14:textId="01530E41" w:rsidR="009B5B26" w:rsidRPr="004B1475" w:rsidRDefault="009B5B26" w:rsidP="004B6960">
            <w:pPr>
              <w:spacing w:line="276" w:lineRule="auto"/>
              <w:jc w:val="center"/>
              <w:rPr>
                <w:sz w:val="24"/>
                <w:szCs w:val="24"/>
                <w:lang w:eastAsia="lt-LT"/>
              </w:rPr>
            </w:pPr>
          </w:p>
        </w:tc>
      </w:tr>
      <w:tr w:rsidR="009B5B26" w:rsidRPr="004B1475" w14:paraId="2D361363" w14:textId="77777777" w:rsidTr="008B3582">
        <w:trPr>
          <w:trHeight w:val="497"/>
        </w:trPr>
        <w:tc>
          <w:tcPr>
            <w:tcW w:w="8217" w:type="dxa"/>
            <w:gridSpan w:val="4"/>
            <w:tcBorders>
              <w:top w:val="single" w:sz="4" w:space="0" w:color="auto"/>
              <w:left w:val="single" w:sz="4" w:space="0" w:color="auto"/>
              <w:bottom w:val="single" w:sz="4" w:space="0" w:color="auto"/>
              <w:right w:val="single" w:sz="4" w:space="0" w:color="auto"/>
            </w:tcBorders>
            <w:hideMark/>
          </w:tcPr>
          <w:p w14:paraId="4F36782D" w14:textId="77D40664" w:rsidR="009B5B26" w:rsidRPr="004B1475" w:rsidRDefault="009B5B26" w:rsidP="009B5B26">
            <w:pPr>
              <w:spacing w:line="276" w:lineRule="auto"/>
              <w:jc w:val="right"/>
              <w:rPr>
                <w:sz w:val="24"/>
                <w:szCs w:val="24"/>
                <w:lang w:eastAsia="lt-LT"/>
              </w:rPr>
            </w:pPr>
            <w:r w:rsidRPr="004B1475">
              <w:rPr>
                <w:b/>
                <w:i/>
                <w:sz w:val="24"/>
                <w:szCs w:val="24"/>
                <w:lang w:eastAsia="lt-LT"/>
              </w:rPr>
              <w:t>Pasiūlymo kaina, Eur be PVM:</w:t>
            </w:r>
          </w:p>
        </w:tc>
        <w:tc>
          <w:tcPr>
            <w:tcW w:w="2268" w:type="dxa"/>
            <w:gridSpan w:val="2"/>
            <w:tcBorders>
              <w:top w:val="single" w:sz="4" w:space="0" w:color="auto"/>
              <w:left w:val="single" w:sz="4" w:space="0" w:color="auto"/>
              <w:bottom w:val="single" w:sz="4" w:space="0" w:color="auto"/>
              <w:right w:val="single" w:sz="4" w:space="0" w:color="auto"/>
            </w:tcBorders>
          </w:tcPr>
          <w:p w14:paraId="3AF03BE2" w14:textId="148F0EC6" w:rsidR="009B5B26" w:rsidRPr="004B1475" w:rsidRDefault="009B5B26" w:rsidP="004B6960">
            <w:pPr>
              <w:spacing w:line="276" w:lineRule="auto"/>
              <w:jc w:val="center"/>
              <w:rPr>
                <w:sz w:val="24"/>
                <w:szCs w:val="24"/>
                <w:lang w:eastAsia="lt-LT"/>
              </w:rPr>
            </w:pPr>
          </w:p>
        </w:tc>
      </w:tr>
      <w:tr w:rsidR="009B5B26" w:rsidRPr="004B1475" w14:paraId="7FD97D24" w14:textId="156E1F4D" w:rsidTr="008B3582">
        <w:trPr>
          <w:trHeight w:val="273"/>
        </w:trPr>
        <w:tc>
          <w:tcPr>
            <w:tcW w:w="8217" w:type="dxa"/>
            <w:gridSpan w:val="4"/>
            <w:tcBorders>
              <w:top w:val="single" w:sz="4" w:space="0" w:color="auto"/>
              <w:left w:val="single" w:sz="4" w:space="0" w:color="auto"/>
              <w:bottom w:val="single" w:sz="4" w:space="0" w:color="auto"/>
              <w:right w:val="single" w:sz="4" w:space="0" w:color="auto"/>
            </w:tcBorders>
            <w:hideMark/>
          </w:tcPr>
          <w:p w14:paraId="4D09D17C" w14:textId="783AE0C8" w:rsidR="009B5B26" w:rsidRPr="004B1475" w:rsidRDefault="009B5B26" w:rsidP="004B6960">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992" w:type="dxa"/>
            <w:tcBorders>
              <w:top w:val="single" w:sz="4" w:space="0" w:color="auto"/>
              <w:left w:val="single" w:sz="4" w:space="0" w:color="auto"/>
              <w:bottom w:val="single" w:sz="4" w:space="0" w:color="auto"/>
              <w:right w:val="single" w:sz="4" w:space="0" w:color="auto"/>
            </w:tcBorders>
            <w:hideMark/>
          </w:tcPr>
          <w:p w14:paraId="251E17A3" w14:textId="486E7949" w:rsidR="009B5B26" w:rsidRPr="009B5B26" w:rsidRDefault="009B5B26" w:rsidP="009B5B26">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3CB38A90" w14:textId="25C5002C" w:rsidR="009B5B26" w:rsidRPr="004B1475" w:rsidRDefault="009B5B26" w:rsidP="009B5B26">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9B5B26" w:rsidRPr="004B1475" w14:paraId="5E4DBAA6" w14:textId="77777777" w:rsidTr="008B3582">
        <w:trPr>
          <w:trHeight w:val="579"/>
        </w:trPr>
        <w:tc>
          <w:tcPr>
            <w:tcW w:w="8217" w:type="dxa"/>
            <w:gridSpan w:val="4"/>
            <w:tcBorders>
              <w:top w:val="single" w:sz="4" w:space="0" w:color="auto"/>
              <w:left w:val="single" w:sz="4" w:space="0" w:color="auto"/>
              <w:bottom w:val="single" w:sz="4" w:space="0" w:color="auto"/>
              <w:right w:val="single" w:sz="4" w:space="0" w:color="auto"/>
            </w:tcBorders>
            <w:hideMark/>
          </w:tcPr>
          <w:p w14:paraId="0E9480E8" w14:textId="77777777" w:rsidR="009B5B26" w:rsidRDefault="009B5B26" w:rsidP="009B5B26">
            <w:pPr>
              <w:spacing w:line="252" w:lineRule="auto"/>
              <w:jc w:val="right"/>
              <w:rPr>
                <w:b/>
                <w:i/>
                <w:sz w:val="24"/>
                <w:szCs w:val="24"/>
                <w:lang w:eastAsia="lt-LT"/>
              </w:rPr>
            </w:pPr>
            <w:r w:rsidRPr="004B1475">
              <w:rPr>
                <w:b/>
                <w:i/>
                <w:sz w:val="24"/>
                <w:szCs w:val="24"/>
                <w:lang w:eastAsia="lt-LT"/>
              </w:rPr>
              <w:t>Bendra pasiūlymo kaina, Eur su PVM:</w:t>
            </w:r>
          </w:p>
          <w:p w14:paraId="4B4BE0FF" w14:textId="271292BF" w:rsidR="009B5B26" w:rsidRPr="009B5B26" w:rsidRDefault="009B5B26" w:rsidP="009B5B26">
            <w:pPr>
              <w:spacing w:line="252" w:lineRule="auto"/>
              <w:jc w:val="right"/>
              <w:rPr>
                <w:b/>
                <w:i/>
                <w:sz w:val="24"/>
                <w:szCs w:val="24"/>
                <w:lang w:eastAsia="lt-LT"/>
              </w:rPr>
            </w:pPr>
            <w:r w:rsidRPr="004B1475">
              <w:rPr>
                <w:bCs/>
                <w:i/>
                <w:sz w:val="24"/>
                <w:szCs w:val="24"/>
                <w:lang w:eastAsia="lt-LT"/>
              </w:rPr>
              <w:t>(suma skaičiais)</w:t>
            </w:r>
          </w:p>
        </w:tc>
        <w:tc>
          <w:tcPr>
            <w:tcW w:w="2268" w:type="dxa"/>
            <w:gridSpan w:val="2"/>
            <w:tcBorders>
              <w:top w:val="single" w:sz="4" w:space="0" w:color="auto"/>
              <w:left w:val="single" w:sz="4" w:space="0" w:color="auto"/>
              <w:bottom w:val="single" w:sz="4" w:space="0" w:color="auto"/>
              <w:right w:val="single" w:sz="4" w:space="0" w:color="auto"/>
            </w:tcBorders>
          </w:tcPr>
          <w:p w14:paraId="4FED511E" w14:textId="0CB65E49" w:rsidR="009B5B26" w:rsidRPr="004B1475" w:rsidRDefault="009B5B26" w:rsidP="004B6960">
            <w:pPr>
              <w:spacing w:line="276" w:lineRule="auto"/>
              <w:jc w:val="both"/>
              <w:rPr>
                <w:b/>
                <w:sz w:val="24"/>
                <w:szCs w:val="24"/>
                <w:lang w:eastAsia="lt-LT"/>
              </w:rPr>
            </w:pPr>
          </w:p>
        </w:tc>
      </w:tr>
    </w:tbl>
    <w:p w14:paraId="66FE4878" w14:textId="77777777" w:rsidR="004B6960" w:rsidRPr="004B6960" w:rsidRDefault="004B6960" w:rsidP="004B6960">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442F1F73" w14:textId="5983A708" w:rsidR="004B6960" w:rsidRDefault="004B6960" w:rsidP="004B6960">
      <w:pPr>
        <w:spacing w:after="0" w:line="240" w:lineRule="auto"/>
        <w:jc w:val="both"/>
        <w:rPr>
          <w:rFonts w:ascii="Times New Roman" w:eastAsia="Times New Roman" w:hAnsi="Times New Roman" w:cs="Times New Roman"/>
          <w:b/>
          <w:bCs/>
          <w:u w:val="single"/>
          <w:lang w:eastAsia="lt-LT"/>
        </w:rPr>
      </w:pPr>
    </w:p>
    <w:p w14:paraId="31F14F98" w14:textId="0C506F7A" w:rsidR="007F43CF" w:rsidRDefault="007F43CF" w:rsidP="007F43CF">
      <w:pPr>
        <w:spacing w:after="0" w:line="240" w:lineRule="auto"/>
        <w:jc w:val="both"/>
        <w:rPr>
          <w:rFonts w:ascii="Times New Roman" w:eastAsia="Times New Roman" w:hAnsi="Times New Roman" w:cs="Times New Roman"/>
          <w:b/>
          <w:bCs/>
          <w:sz w:val="24"/>
          <w:szCs w:val="24"/>
          <w:lang w:eastAsia="lt-LT"/>
        </w:rPr>
      </w:pPr>
      <w:r w:rsidRPr="007D463B">
        <w:rPr>
          <w:rFonts w:ascii="Times New Roman" w:eastAsia="Times New Roman" w:hAnsi="Times New Roman" w:cs="Times New Roman"/>
          <w:b/>
          <w:bCs/>
          <w:sz w:val="24"/>
          <w:szCs w:val="24"/>
          <w:lang w:eastAsia="lt-LT"/>
        </w:rPr>
        <w:t xml:space="preserve">Pasiūlymo kaina </w:t>
      </w:r>
      <w:r>
        <w:rPr>
          <w:rFonts w:ascii="Times New Roman" w:eastAsia="Times New Roman" w:hAnsi="Times New Roman" w:cs="Times New Roman"/>
          <w:b/>
          <w:bCs/>
          <w:sz w:val="24"/>
          <w:szCs w:val="24"/>
          <w:lang w:val="en-US" w:eastAsia="lt-LT"/>
        </w:rPr>
        <w:t>1</w:t>
      </w:r>
      <w:r w:rsidRPr="007F43CF">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pirm</w:t>
      </w:r>
      <w:r w:rsidRPr="007F43CF">
        <w:rPr>
          <w:rFonts w:ascii="Times New Roman" w:eastAsia="Times New Roman" w:hAnsi="Times New Roman" w:cs="Times New Roman"/>
          <w:b/>
          <w:bCs/>
          <w:sz w:val="24"/>
          <w:szCs w:val="24"/>
          <w:lang w:eastAsia="lt-LT"/>
        </w:rPr>
        <w:t xml:space="preserve">ai) pirkimo daliai </w:t>
      </w:r>
      <w:r>
        <w:rPr>
          <w:rFonts w:ascii="Times New Roman" w:eastAsia="Times New Roman" w:hAnsi="Times New Roman" w:cs="Times New Roman"/>
          <w:b/>
          <w:bCs/>
          <w:sz w:val="24"/>
          <w:szCs w:val="24"/>
          <w:lang w:eastAsia="lt-LT"/>
        </w:rPr>
        <w:t xml:space="preserve"> </w:t>
      </w:r>
      <w:r w:rsidRPr="007D463B">
        <w:rPr>
          <w:rFonts w:ascii="Times New Roman" w:eastAsia="Times New Roman" w:hAnsi="Times New Roman" w:cs="Times New Roman"/>
          <w:b/>
          <w:bCs/>
          <w:sz w:val="24"/>
          <w:szCs w:val="24"/>
          <w:lang w:eastAsia="lt-LT"/>
        </w:rPr>
        <w:t>žodžiais</w:t>
      </w:r>
      <w:r>
        <w:rPr>
          <w:rFonts w:ascii="Times New Roman" w:eastAsia="Times New Roman" w:hAnsi="Times New Roman" w:cs="Times New Roman"/>
          <w:b/>
          <w:bCs/>
          <w:sz w:val="24"/>
          <w:szCs w:val="24"/>
          <w:lang w:eastAsia="lt-LT"/>
        </w:rPr>
        <w:t>:</w:t>
      </w:r>
    </w:p>
    <w:p w14:paraId="11874C32" w14:textId="77777777" w:rsidR="007F43CF" w:rsidRPr="007452CF" w:rsidRDefault="007F43CF" w:rsidP="007F43CF">
      <w:pPr>
        <w:spacing w:after="0" w:line="240" w:lineRule="auto"/>
        <w:jc w:val="both"/>
        <w:rPr>
          <w:rFonts w:ascii="Times New Roman" w:eastAsia="Times New Roman" w:hAnsi="Times New Roman" w:cs="Times New Roman"/>
          <w:b/>
          <w:bCs/>
          <w:u w:val="single"/>
          <w:lang w:eastAsia="lt-LT"/>
        </w:rPr>
      </w:pPr>
      <w:r>
        <w:rPr>
          <w:rFonts w:ascii="Times New Roman" w:eastAsia="Times New Roman" w:hAnsi="Times New Roman" w:cs="Times New Roman"/>
          <w:b/>
          <w:bCs/>
          <w:u w:val="single"/>
          <w:lang w:eastAsia="lt-LT"/>
        </w:rPr>
        <w:t>____________________</w:t>
      </w:r>
      <w:r w:rsidRPr="007452CF">
        <w:rPr>
          <w:rFonts w:ascii="Times New Roman" w:eastAsia="Times New Roman" w:hAnsi="Times New Roman" w:cs="Times New Roman"/>
          <w:b/>
          <w:bCs/>
          <w:u w:val="single"/>
          <w:lang w:eastAsia="lt-LT"/>
        </w:rPr>
        <w:t>________________________________________________________________</w:t>
      </w:r>
    </w:p>
    <w:p w14:paraId="0E82C2B4" w14:textId="77777777" w:rsidR="007F43CF" w:rsidRPr="007452CF" w:rsidRDefault="007F43CF" w:rsidP="007F43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p w14:paraId="7D8DA35A" w14:textId="7AB2D123" w:rsidR="007F43CF" w:rsidRDefault="007F43CF" w:rsidP="00AE6FE5">
      <w:pPr>
        <w:spacing w:after="0" w:line="240" w:lineRule="auto"/>
        <w:rPr>
          <w:rFonts w:ascii="Times New Roman" w:eastAsia="Times New Roman" w:hAnsi="Times New Roman" w:cs="Times New Roman"/>
          <w:b/>
          <w:bCs/>
          <w:u w:val="single"/>
          <w:lang w:eastAsia="lt-LT"/>
        </w:rPr>
      </w:pPr>
    </w:p>
    <w:p w14:paraId="771CA08D" w14:textId="6D47E441"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lastRenderedPageBreak/>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5133"/>
      </w:tblGrid>
      <w:tr w:rsidR="004B6960" w:rsidRPr="004B1475" w14:paraId="0E4CE39B" w14:textId="77777777" w:rsidTr="00BD4B27">
        <w:tc>
          <w:tcPr>
            <w:tcW w:w="2552"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48" w:type="pct"/>
            <w:tcBorders>
              <w:top w:val="single" w:sz="4" w:space="0" w:color="auto"/>
              <w:left w:val="single" w:sz="4" w:space="0" w:color="auto"/>
              <w:bottom w:val="single" w:sz="4" w:space="0" w:color="auto"/>
              <w:right w:val="single" w:sz="4" w:space="0" w:color="auto"/>
            </w:tcBorders>
            <w:hideMark/>
          </w:tcPr>
          <w:p w14:paraId="67CBBE35" w14:textId="0583981F"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w:t>
            </w:r>
            <w:r w:rsidR="00AE6FE5">
              <w:rPr>
                <w:rFonts w:ascii="Times New Roman" w:eastAsia="Times New Roman" w:hAnsi="Times New Roman" w:cs="Times New Roman"/>
                <w:b/>
                <w:i/>
                <w:sz w:val="24"/>
                <w:szCs w:val="24"/>
              </w:rPr>
              <w:t xml:space="preserve">ose </w:t>
            </w:r>
            <w:r w:rsidRPr="004B1475">
              <w:rPr>
                <w:rFonts w:ascii="Times New Roman" w:eastAsia="Times New Roman" w:hAnsi="Times New Roman" w:cs="Times New Roman"/>
                <w:b/>
                <w:i/>
                <w:sz w:val="24"/>
                <w:szCs w:val="24"/>
              </w:rPr>
              <w:t>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66109FD7" w:rsidR="004B6960" w:rsidRPr="004B1475" w:rsidRDefault="00AE6FE5"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485" w:type="dxa"/>
        <w:tblLayout w:type="fixed"/>
        <w:tblLook w:val="04A0" w:firstRow="1" w:lastRow="0" w:firstColumn="1" w:lastColumn="0" w:noHBand="0" w:noVBand="1"/>
      </w:tblPr>
      <w:tblGrid>
        <w:gridCol w:w="562"/>
        <w:gridCol w:w="1985"/>
        <w:gridCol w:w="3294"/>
        <w:gridCol w:w="4644"/>
      </w:tblGrid>
      <w:tr w:rsidR="004B6960" w:rsidRPr="004B1475" w14:paraId="0AE39462" w14:textId="77777777" w:rsidTr="00BD4B27">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6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BD4B27">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BD4B27">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36BD5F48"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37ADD53F" w:rsidR="006A2BA5" w:rsidRPr="004B1475" w:rsidRDefault="00AE6FE5"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69"/>
        <w:gridCol w:w="4678"/>
        <w:gridCol w:w="1276"/>
      </w:tblGrid>
      <w:tr w:rsidR="00337129" w:rsidRPr="004B1475" w14:paraId="61385C18" w14:textId="65E94DD2" w:rsidTr="00BD4B27">
        <w:trPr>
          <w:trHeight w:val="2047"/>
        </w:trPr>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CD0B4E"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5937A4BF"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B8256D" w14:textId="3D5D5FF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 ir (ar) vardas pavardę, juridinio asmens kodas, fizinio asmens verslo pažymėjimo numeris ar pan.</w:t>
            </w:r>
          </w:p>
        </w:tc>
        <w:tc>
          <w:tcPr>
            <w:tcW w:w="4678" w:type="dxa"/>
            <w:tcBorders>
              <w:top w:val="single" w:sz="4" w:space="0" w:color="auto"/>
              <w:left w:val="single" w:sz="4" w:space="0" w:color="auto"/>
              <w:bottom w:val="single" w:sz="4" w:space="0" w:color="auto"/>
              <w:right w:val="single" w:sz="4" w:space="0" w:color="auto"/>
            </w:tcBorders>
            <w:shd w:val="clear" w:color="auto" w:fill="F2F2F2"/>
            <w:hideMark/>
          </w:tcPr>
          <w:p w14:paraId="2180B1F9" w14:textId="3D3C77EB"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remiama</w:t>
            </w:r>
            <w:r w:rsidR="00D36ACC" w:rsidRPr="004B1475">
              <w:rPr>
                <w:rFonts w:ascii="Times New Roman" w:eastAsia="Times New Roman" w:hAnsi="Times New Roman" w:cs="Times New Roman"/>
                <w:bCs/>
                <w:i/>
                <w:sz w:val="24"/>
                <w:szCs w:val="24"/>
              </w:rPr>
              <w:t>si</w:t>
            </w:r>
            <w:r w:rsidRPr="004B1475">
              <w:rPr>
                <w:rFonts w:ascii="Times New Roman" w:eastAsia="Times New Roman" w:hAnsi="Times New Roman" w:cs="Times New Roman"/>
                <w:bCs/>
                <w:i/>
                <w:sz w:val="24"/>
                <w:szCs w:val="24"/>
              </w:rPr>
              <w:t xml:space="preserve">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425B4F06" w14:textId="231BEF0C"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Kvalifikacinio reikalavimo punktas</w:t>
            </w:r>
          </w:p>
        </w:tc>
      </w:tr>
      <w:tr w:rsidR="00337129" w:rsidRPr="004B1475" w14:paraId="00DBE4E1" w14:textId="43F37BEF" w:rsidTr="00BD4B27">
        <w:trPr>
          <w:trHeight w:val="277"/>
        </w:trPr>
        <w:tc>
          <w:tcPr>
            <w:tcW w:w="562" w:type="dxa"/>
            <w:tcBorders>
              <w:top w:val="single" w:sz="4" w:space="0" w:color="auto"/>
              <w:left w:val="single" w:sz="4" w:space="0" w:color="auto"/>
              <w:bottom w:val="single" w:sz="4" w:space="0" w:color="auto"/>
              <w:right w:val="single" w:sz="4" w:space="0" w:color="auto"/>
            </w:tcBorders>
            <w:hideMark/>
          </w:tcPr>
          <w:p w14:paraId="4A31FF3A"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3969" w:type="dxa"/>
            <w:tcBorders>
              <w:top w:val="single" w:sz="4" w:space="0" w:color="auto"/>
              <w:left w:val="single" w:sz="4" w:space="0" w:color="auto"/>
              <w:bottom w:val="single" w:sz="4" w:space="0" w:color="auto"/>
              <w:right w:val="single" w:sz="4" w:space="0" w:color="auto"/>
            </w:tcBorders>
          </w:tcPr>
          <w:p w14:paraId="7B192D3B"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4678" w:type="dxa"/>
            <w:tcBorders>
              <w:top w:val="single" w:sz="4" w:space="0" w:color="auto"/>
              <w:left w:val="single" w:sz="4" w:space="0" w:color="auto"/>
              <w:bottom w:val="single" w:sz="4" w:space="0" w:color="auto"/>
              <w:right w:val="single" w:sz="4" w:space="0" w:color="auto"/>
            </w:tcBorders>
          </w:tcPr>
          <w:p w14:paraId="0FE9367C"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EE66919"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337129" w:rsidRPr="004B1475" w14:paraId="6142262A" w14:textId="185AC5CB" w:rsidTr="00BD4B27">
        <w:trPr>
          <w:trHeight w:val="277"/>
        </w:trPr>
        <w:tc>
          <w:tcPr>
            <w:tcW w:w="562" w:type="dxa"/>
            <w:tcBorders>
              <w:top w:val="single" w:sz="4" w:space="0" w:color="auto"/>
              <w:left w:val="single" w:sz="4" w:space="0" w:color="auto"/>
              <w:bottom w:val="single" w:sz="4" w:space="0" w:color="auto"/>
              <w:right w:val="single" w:sz="4" w:space="0" w:color="auto"/>
            </w:tcBorders>
            <w:hideMark/>
          </w:tcPr>
          <w:p w14:paraId="0EE83733"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7D9A607D"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4678" w:type="dxa"/>
            <w:tcBorders>
              <w:top w:val="single" w:sz="4" w:space="0" w:color="auto"/>
              <w:left w:val="single" w:sz="4" w:space="0" w:color="auto"/>
              <w:bottom w:val="single" w:sz="4" w:space="0" w:color="auto"/>
              <w:right w:val="single" w:sz="4" w:space="0" w:color="auto"/>
            </w:tcBorders>
          </w:tcPr>
          <w:p w14:paraId="26749343"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D62AAD3"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41BEF545" w14:textId="798F2EC2"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w:t>
      </w:r>
      <w:r w:rsidR="00AE6FE5">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 įrodanči</w:t>
      </w:r>
      <w:r w:rsidR="00AE6FE5">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AE6FE5">
        <w:rPr>
          <w:rFonts w:ascii="Times New Roman" w:eastAsia="Times New Roman" w:hAnsi="Times New Roman" w:cs="Times New Roman"/>
          <w:b/>
          <w:i/>
          <w:color w:val="000000"/>
          <w:lang w:eastAsia="lt-LT"/>
        </w:rPr>
        <w:t>, skaitmenines kopijas</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38D87D4E" w:rsidR="004B6960" w:rsidRPr="004B1475" w:rsidRDefault="00AE6FE5"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237"/>
      </w:tblGrid>
      <w:tr w:rsidR="004B6960" w:rsidRPr="004B1475" w14:paraId="2220C84A" w14:textId="77777777" w:rsidTr="00BD4B27">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237"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BD4B27">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237"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BD4B27">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lastRenderedPageBreak/>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237"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2867685"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4FCE41C1" w:rsidR="004B6960" w:rsidRPr="004B1475" w:rsidRDefault="00AE6FE5"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6</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559"/>
        <w:gridCol w:w="1278"/>
      </w:tblGrid>
      <w:tr w:rsidR="004B6960" w:rsidRPr="004B1475" w14:paraId="666E102C" w14:textId="77777777" w:rsidTr="00844F5C">
        <w:tc>
          <w:tcPr>
            <w:tcW w:w="29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09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c>
          <w:tcPr>
            <w:tcW w:w="61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5B33111"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Pateikta (Taip/Ne)</w:t>
            </w:r>
          </w:p>
        </w:tc>
      </w:tr>
      <w:tr w:rsidR="004B6960" w:rsidRPr="004B1475" w14:paraId="4F2B5E74"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276F4E4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093"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c>
          <w:tcPr>
            <w:tcW w:w="611" w:type="pct"/>
            <w:tcBorders>
              <w:top w:val="single" w:sz="4" w:space="0" w:color="auto"/>
              <w:left w:val="single" w:sz="4" w:space="0" w:color="auto"/>
              <w:bottom w:val="single" w:sz="4" w:space="0" w:color="auto"/>
              <w:right w:val="single" w:sz="4" w:space="0" w:color="auto"/>
            </w:tcBorders>
          </w:tcPr>
          <w:p w14:paraId="2CDDAC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52ABA951"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4DD3781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093" w:type="pct"/>
            <w:tcBorders>
              <w:top w:val="single" w:sz="4" w:space="0" w:color="auto"/>
              <w:left w:val="single" w:sz="4" w:space="0" w:color="auto"/>
              <w:bottom w:val="single" w:sz="4" w:space="0" w:color="auto"/>
              <w:right w:val="single" w:sz="4" w:space="0" w:color="auto"/>
            </w:tcBorders>
            <w:shd w:val="clear" w:color="auto" w:fill="FFFFFF"/>
          </w:tcPr>
          <w:p w14:paraId="44B2A5B4" w14:textId="2736D96D"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 xml:space="preserve">(Specialiųjų Pirkimo sąlygų </w:t>
            </w:r>
            <w:r w:rsidR="00A457E1">
              <w:rPr>
                <w:rFonts w:ascii="Times New Roman" w:eastAsia="Times New Roman" w:hAnsi="Times New Roman" w:cs="Times New Roman"/>
                <w:i/>
                <w:iCs/>
                <w:sz w:val="24"/>
                <w:szCs w:val="24"/>
              </w:rPr>
              <w:t>_</w:t>
            </w:r>
            <w:r w:rsidRPr="004B1475">
              <w:rPr>
                <w:rFonts w:ascii="Times New Roman" w:eastAsia="Times New Roman" w:hAnsi="Times New Roman" w:cs="Times New Roman"/>
                <w:i/>
                <w:iCs/>
                <w:sz w:val="24"/>
                <w:szCs w:val="24"/>
              </w:rPr>
              <w:t xml:space="preserve"> priedas)</w:t>
            </w:r>
          </w:p>
        </w:tc>
        <w:tc>
          <w:tcPr>
            <w:tcW w:w="611" w:type="pct"/>
            <w:tcBorders>
              <w:top w:val="single" w:sz="4" w:space="0" w:color="auto"/>
              <w:left w:val="single" w:sz="4" w:space="0" w:color="auto"/>
              <w:bottom w:val="single" w:sz="4" w:space="0" w:color="auto"/>
              <w:right w:val="single" w:sz="4" w:space="0" w:color="auto"/>
            </w:tcBorders>
          </w:tcPr>
          <w:p w14:paraId="148BCF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2713F050"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1E8B7779" w14:textId="0A2AA239"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hideMark/>
          </w:tcPr>
          <w:p w14:paraId="677317C6" w14:textId="4BC7DCDD" w:rsidR="004B6960" w:rsidRPr="007452CF" w:rsidRDefault="004B6960" w:rsidP="004B6960">
            <w:pPr>
              <w:spacing w:after="0" w:line="240" w:lineRule="auto"/>
              <w:jc w:val="both"/>
              <w:rPr>
                <w:rFonts w:ascii="Times New Roman" w:eastAsia="Times New Roman" w:hAnsi="Times New Roman" w:cs="Times New Roman"/>
                <w:bCs/>
                <w:sz w:val="24"/>
                <w:szCs w:val="24"/>
              </w:rPr>
            </w:pPr>
          </w:p>
        </w:tc>
        <w:tc>
          <w:tcPr>
            <w:tcW w:w="611" w:type="pct"/>
            <w:tcBorders>
              <w:top w:val="single" w:sz="4" w:space="0" w:color="auto"/>
              <w:left w:val="single" w:sz="4" w:space="0" w:color="auto"/>
              <w:bottom w:val="single" w:sz="4" w:space="0" w:color="auto"/>
              <w:right w:val="single" w:sz="4" w:space="0" w:color="auto"/>
            </w:tcBorders>
          </w:tcPr>
          <w:p w14:paraId="4563F75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5F066238" w14:textId="77777777" w:rsidTr="00844F5C">
        <w:tc>
          <w:tcPr>
            <w:tcW w:w="296" w:type="pct"/>
            <w:tcBorders>
              <w:top w:val="single" w:sz="4" w:space="0" w:color="auto"/>
              <w:left w:val="single" w:sz="4" w:space="0" w:color="auto"/>
              <w:bottom w:val="single" w:sz="4" w:space="0" w:color="auto"/>
              <w:right w:val="single" w:sz="4" w:space="0" w:color="auto"/>
            </w:tcBorders>
          </w:tcPr>
          <w:p w14:paraId="42F6F9A4" w14:textId="6DEFBF47"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17D3D47C" w14:textId="4D70E6F9" w:rsidR="004B6960" w:rsidRPr="007452CF" w:rsidRDefault="004B6960" w:rsidP="007452CF">
            <w:pPr>
              <w:tabs>
                <w:tab w:val="left" w:pos="1276"/>
              </w:tabs>
              <w:spacing w:after="0" w:line="240" w:lineRule="auto"/>
              <w:jc w:val="both"/>
              <w:rPr>
                <w:rFonts w:ascii="Times New Roman" w:eastAsia="Times New Roman" w:hAnsi="Times New Roman" w:cs="Times New Roman"/>
                <w:sz w:val="24"/>
                <w:szCs w:val="24"/>
              </w:rPr>
            </w:pPr>
          </w:p>
        </w:tc>
        <w:tc>
          <w:tcPr>
            <w:tcW w:w="611" w:type="pct"/>
            <w:tcBorders>
              <w:top w:val="single" w:sz="4" w:space="0" w:color="auto"/>
              <w:left w:val="single" w:sz="4" w:space="0" w:color="auto"/>
              <w:bottom w:val="single" w:sz="4" w:space="0" w:color="auto"/>
              <w:right w:val="single" w:sz="4" w:space="0" w:color="auto"/>
            </w:tcBorders>
          </w:tcPr>
          <w:p w14:paraId="348B4C99"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1FFE77F8" w14:textId="77777777" w:rsidTr="00844F5C">
        <w:tc>
          <w:tcPr>
            <w:tcW w:w="296" w:type="pct"/>
            <w:tcBorders>
              <w:top w:val="single" w:sz="4" w:space="0" w:color="auto"/>
              <w:left w:val="single" w:sz="4" w:space="0" w:color="auto"/>
              <w:bottom w:val="single" w:sz="4" w:space="0" w:color="auto"/>
              <w:right w:val="single" w:sz="4" w:space="0" w:color="auto"/>
            </w:tcBorders>
          </w:tcPr>
          <w:p w14:paraId="12F2F9FA" w14:textId="42616E41"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0E6CBA6C" w14:textId="7F59AC61" w:rsidR="004B6960" w:rsidRPr="004B1475" w:rsidRDefault="004B6960" w:rsidP="004B6960">
            <w:pPr>
              <w:spacing w:after="0" w:line="240" w:lineRule="auto"/>
              <w:jc w:val="both"/>
              <w:rPr>
                <w:rFonts w:ascii="Times New Roman" w:eastAsia="Times New Roman" w:hAnsi="Times New Roman" w:cs="Times New Roman"/>
                <w:bCs/>
                <w:color w:val="000000"/>
                <w:sz w:val="24"/>
                <w:szCs w:val="24"/>
                <w:lang w:eastAsia="lt-LT"/>
              </w:rPr>
            </w:pPr>
          </w:p>
        </w:tc>
        <w:tc>
          <w:tcPr>
            <w:tcW w:w="611" w:type="pct"/>
            <w:tcBorders>
              <w:top w:val="single" w:sz="4" w:space="0" w:color="auto"/>
              <w:left w:val="single" w:sz="4" w:space="0" w:color="auto"/>
              <w:bottom w:val="single" w:sz="4" w:space="0" w:color="auto"/>
              <w:right w:val="single" w:sz="4" w:space="0" w:color="auto"/>
            </w:tcBorders>
          </w:tcPr>
          <w:p w14:paraId="7C388976"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36FC6D2C" w14:textId="77777777" w:rsidTr="00844F5C">
        <w:tc>
          <w:tcPr>
            <w:tcW w:w="296" w:type="pct"/>
            <w:tcBorders>
              <w:top w:val="single" w:sz="4" w:space="0" w:color="auto"/>
              <w:left w:val="single" w:sz="4" w:space="0" w:color="auto"/>
              <w:bottom w:val="single" w:sz="4" w:space="0" w:color="auto"/>
              <w:right w:val="single" w:sz="4" w:space="0" w:color="auto"/>
            </w:tcBorders>
          </w:tcPr>
          <w:p w14:paraId="004D2191"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2A0D5B3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611" w:type="pct"/>
            <w:tcBorders>
              <w:top w:val="single" w:sz="4" w:space="0" w:color="auto"/>
              <w:left w:val="single" w:sz="4" w:space="0" w:color="auto"/>
              <w:bottom w:val="single" w:sz="4" w:space="0" w:color="auto"/>
              <w:right w:val="single" w:sz="4" w:space="0" w:color="auto"/>
            </w:tcBorders>
          </w:tcPr>
          <w:p w14:paraId="5D70446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5E40B28E" w:rsidR="004B6960" w:rsidRPr="004B1475" w:rsidRDefault="000C3395"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shd w:val="clear" w:color="auto" w:fill="FFFFFF"/>
          <w:lang w:eastAsia="lt-LT"/>
        </w:rPr>
        <w:t>7</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4"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4"/>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8B3582">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50F68D15" w14:textId="77777777" w:rsidR="00097165" w:rsidRPr="00EB24BF" w:rsidRDefault="00097165" w:rsidP="00097165">
      <w:pPr>
        <w:shd w:val="clear" w:color="auto" w:fill="FFFFFF"/>
        <w:spacing w:after="0" w:line="240" w:lineRule="auto"/>
        <w:ind w:right="396"/>
        <w:jc w:val="both"/>
        <w:rPr>
          <w:rFonts w:ascii="Times New Roman" w:eastAsia="Times New Roman" w:hAnsi="Times New Roman" w:cs="Times New Roman"/>
          <w:color w:val="000000"/>
          <w:sz w:val="18"/>
          <w:szCs w:val="18"/>
          <w:lang w:eastAsia="zh-CN"/>
        </w:rPr>
      </w:pPr>
      <w:r>
        <w:rPr>
          <w:rStyle w:val="FootnoteReference"/>
        </w:rPr>
        <w:footnoteRef/>
      </w:r>
      <w:r>
        <w:t xml:space="preserve"> </w:t>
      </w:r>
      <w:r w:rsidRPr="00EB24BF">
        <w:rPr>
          <w:rFonts w:ascii="Times New Roman" w:eastAsia="Calibri" w:hAnsi="Times New Roman" w:cs="Times New Roman"/>
          <w:sz w:val="18"/>
          <w:szCs w:val="18"/>
          <w:lang w:eastAsia="zh-CN"/>
        </w:rPr>
        <w:t xml:space="preserve">Kontroliuojantis asmuo suprantamas taip, kaip tai apibrėžta Viešųjų pirkimų įstatymo </w:t>
      </w:r>
      <w:r w:rsidRPr="00EB24BF">
        <w:rPr>
          <w:rFonts w:ascii="Times New Roman" w:eastAsia="Times New Roman" w:hAnsi="Times New Roman" w:cs="Times New Roman"/>
          <w:color w:val="000000"/>
          <w:sz w:val="18"/>
          <w:szCs w:val="18"/>
          <w:lang w:eastAsia="lt-LT"/>
        </w:rPr>
        <w:t>2 straipsnio 15</w:t>
      </w:r>
      <w:r w:rsidRPr="00EB24BF">
        <w:rPr>
          <w:rFonts w:ascii="Times New Roman" w:eastAsia="Times New Roman" w:hAnsi="Times New Roman" w:cs="Times New Roman"/>
          <w:color w:val="000000"/>
          <w:sz w:val="18"/>
          <w:szCs w:val="18"/>
          <w:vertAlign w:val="superscript"/>
          <w:lang w:eastAsia="lt-LT"/>
        </w:rPr>
        <w:t>1 </w:t>
      </w:r>
      <w:r w:rsidRPr="00EB24BF">
        <w:rPr>
          <w:rFonts w:ascii="Times New Roman" w:eastAsia="Times New Roman" w:hAnsi="Times New Roman" w:cs="Times New Roman"/>
          <w:color w:val="000000"/>
          <w:sz w:val="18"/>
          <w:szCs w:val="18"/>
          <w:lang w:eastAsia="lt-LT"/>
        </w:rPr>
        <w:t>dalyje: „</w:t>
      </w:r>
      <w:r w:rsidRPr="00EB24BF">
        <w:rPr>
          <w:rFonts w:ascii="Times New Roman" w:eastAsia="Times New Roman" w:hAnsi="Times New Roman" w:cs="Times New Roman"/>
          <w:b/>
          <w:bCs/>
          <w:color w:val="000000"/>
          <w:sz w:val="18"/>
          <w:szCs w:val="18"/>
          <w:lang w:eastAsia="zh-CN"/>
        </w:rPr>
        <w:t>Kontroliuojantis asmuo</w:t>
      </w:r>
      <w:r w:rsidRPr="00EB24BF">
        <w:rPr>
          <w:rFonts w:ascii="Times New Roman" w:eastAsia="Times New Roman" w:hAnsi="Times New Roman" w:cs="Times New Roman"/>
          <w:color w:val="000000"/>
          <w:sz w:val="18"/>
          <w:szCs w:val="18"/>
          <w:lang w:eastAsia="zh-CN"/>
        </w:rPr>
        <w:t> – individualios įmonės savininkas arba juridinis ar fizinis asmuo, kuris kitame juridiniame asmenyje:</w:t>
      </w:r>
    </w:p>
    <w:p w14:paraId="1D8F41FC"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1) tiesiogiai ar</w:t>
      </w:r>
      <w:r w:rsidRPr="00EB24BF">
        <w:rPr>
          <w:rFonts w:ascii="Times New Roman" w:eastAsia="Times New Roman" w:hAnsi="Times New Roman" w:cs="Times New Roman"/>
          <w:color w:val="000000"/>
          <w:sz w:val="18"/>
          <w:szCs w:val="18"/>
          <w:u w:val="single"/>
          <w:lang w:eastAsia="zh-CN"/>
        </w:rPr>
        <w:t xml:space="preserve"> netiesiogiai valdo </w:t>
      </w:r>
      <w:r w:rsidRPr="00EB24BF">
        <w:rPr>
          <w:rFonts w:ascii="Times New Roman" w:eastAsia="Times New Roman" w:hAnsi="Times New Roman" w:cs="Times New Roman"/>
          <w:color w:val="000000"/>
          <w:sz w:val="18"/>
          <w:szCs w:val="18"/>
          <w:lang w:eastAsia="zh-CN"/>
        </w:rPr>
        <w:t>daugiau kaip 50 procentų akcijų, pajų, dalių, įnašų ar (ir) balsų juridinio asmens dalyvių susirinkime arba</w:t>
      </w:r>
    </w:p>
    <w:p w14:paraId="1BE334D8"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B24BF">
        <w:rPr>
          <w:rFonts w:ascii="Times New Roman" w:eastAsia="Times New Roman" w:hAnsi="Times New Roman" w:cs="Times New Roman"/>
          <w:b/>
          <w:bCs/>
          <w:color w:val="000000"/>
          <w:sz w:val="18"/>
          <w:szCs w:val="18"/>
          <w:lang w:eastAsia="zh-CN"/>
        </w:rPr>
        <w:t>Susijusiu asmeniu laikomi</w:t>
      </w:r>
      <w:r w:rsidRPr="00EB24BF">
        <w:rPr>
          <w:rFonts w:ascii="Times New Roman" w:eastAsia="Times New Roman" w:hAnsi="Times New Roman" w:cs="Times New Roman"/>
          <w:color w:val="000000"/>
          <w:sz w:val="18"/>
          <w:szCs w:val="18"/>
          <w:lang w:eastAsia="zh-CN"/>
        </w:rPr>
        <w:t>:</w:t>
      </w:r>
    </w:p>
    <w:p w14:paraId="766F0334"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EB24BF">
          <w:rPr>
            <w:rFonts w:ascii="Times New Roman" w:eastAsia="Times New Roman" w:hAnsi="Times New Roman" w:cs="Times New Roman"/>
            <w:color w:val="000000"/>
            <w:sz w:val="18"/>
            <w:szCs w:val="18"/>
            <w:u w:val="single"/>
            <w:lang w:eastAsia="zh-CN"/>
          </w:rPr>
          <w:t>įmonių grupių konsoliduotosios finansinės atskaitomybės įstatymą</w:t>
        </w:r>
      </w:hyperlink>
      <w:r w:rsidRPr="00EB24BF">
        <w:rPr>
          <w:rFonts w:ascii="Times New Roman" w:eastAsia="Times New Roman" w:hAnsi="Times New Roman" w:cs="Times New Roman"/>
          <w:color w:val="000000"/>
          <w:sz w:val="18"/>
          <w:szCs w:val="18"/>
          <w:lang w:eastAsia="zh-CN"/>
        </w:rPr>
        <w:t>, arba asmenys, kurių metinė finansinė atskaitomybė turi būti konsoliduota pagal kitų valstybių teisės aktus, įgyvendinančius Direktyvoje 2013/34/ES nustatytus reikalavimus;</w:t>
      </w:r>
    </w:p>
    <w:p w14:paraId="1BDADFB3" w14:textId="77777777" w:rsidR="00097165" w:rsidRPr="00EB24BF" w:rsidRDefault="00097165" w:rsidP="00097165">
      <w:pPr>
        <w:shd w:val="clear" w:color="auto" w:fill="FFFFFF"/>
        <w:suppressAutoHyphens/>
        <w:autoSpaceDN w:val="0"/>
        <w:spacing w:after="0" w:line="240" w:lineRule="auto"/>
        <w:jc w:val="both"/>
        <w:rPr>
          <w:rFonts w:ascii="Times New Roman" w:eastAsia="Times New Roman" w:hAnsi="Times New Roman" w:cs="Times New Roman"/>
          <w:sz w:val="18"/>
          <w:szCs w:val="18"/>
          <w:lang w:eastAsia="zh-CN"/>
        </w:rPr>
      </w:pPr>
      <w:r w:rsidRPr="00EB24BF">
        <w:rPr>
          <w:rFonts w:ascii="Times New Roman" w:eastAsia="Times New Roman" w:hAnsi="Times New Roman" w:cs="Times New Roman"/>
          <w:color w:val="000000"/>
          <w:sz w:val="18"/>
          <w:szCs w:val="18"/>
          <w:lang w:eastAsia="zh-CN"/>
        </w:rPr>
        <w:t>b) fizinių asmenų atveju – sutuoktiniai, tėvai ir jų vaikai (įvaikiai).”</w:t>
      </w:r>
    </w:p>
    <w:p w14:paraId="36C4889B" w14:textId="77777777" w:rsidR="00097165" w:rsidRPr="00EB24BF" w:rsidRDefault="00097165" w:rsidP="00097165">
      <w:pPr>
        <w:pStyle w:val="FootnoteText"/>
        <w:rPr>
          <w:rFonts w:ascii="Times New Roman" w:hAnsi="Times New Roman" w:cs="Times New Roman"/>
          <w:sz w:val="18"/>
          <w:szCs w:val="18"/>
        </w:rPr>
      </w:pPr>
    </w:p>
  </w:footnote>
  <w:footnote w:id="2">
    <w:p w14:paraId="2323ACA8" w14:textId="77777777" w:rsidR="00097165" w:rsidRPr="00E27D75" w:rsidRDefault="00097165" w:rsidP="0009716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Tiekėjas privalo nurodyti visus kontroliuojančius asmenis.</w:t>
      </w:r>
    </w:p>
  </w:footnote>
  <w:footnote w:id="3">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Nurodyti priežastį, jei tokio (-</w:t>
      </w:r>
      <w:proofErr w:type="spellStart"/>
      <w:r w:rsidRPr="00E27D75">
        <w:rPr>
          <w:rFonts w:ascii="Times New Roman" w:hAnsi="Times New Roman" w:cs="Times New Roman"/>
          <w:sz w:val="18"/>
          <w:szCs w:val="18"/>
        </w:rPr>
        <w:t>ių</w:t>
      </w:r>
      <w:proofErr w:type="spellEnd"/>
      <w:r w:rsidRPr="00E27D75">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76EC7"/>
    <w:rsid w:val="00077BFD"/>
    <w:rsid w:val="00097165"/>
    <w:rsid w:val="000C3395"/>
    <w:rsid w:val="002E0933"/>
    <w:rsid w:val="003108B8"/>
    <w:rsid w:val="00332D08"/>
    <w:rsid w:val="00337129"/>
    <w:rsid w:val="003A65D6"/>
    <w:rsid w:val="00426C3B"/>
    <w:rsid w:val="00444073"/>
    <w:rsid w:val="00473C8B"/>
    <w:rsid w:val="004B1475"/>
    <w:rsid w:val="004B656E"/>
    <w:rsid w:val="004B6960"/>
    <w:rsid w:val="004D014C"/>
    <w:rsid w:val="004D3E7D"/>
    <w:rsid w:val="005E3F68"/>
    <w:rsid w:val="006A2BA5"/>
    <w:rsid w:val="007452CF"/>
    <w:rsid w:val="00760A64"/>
    <w:rsid w:val="007C25CC"/>
    <w:rsid w:val="007D463B"/>
    <w:rsid w:val="007D4E8B"/>
    <w:rsid w:val="007F1842"/>
    <w:rsid w:val="007F43CF"/>
    <w:rsid w:val="00844F5C"/>
    <w:rsid w:val="00846988"/>
    <w:rsid w:val="0087308B"/>
    <w:rsid w:val="008969D9"/>
    <w:rsid w:val="008B3582"/>
    <w:rsid w:val="00922544"/>
    <w:rsid w:val="009B5B26"/>
    <w:rsid w:val="00A457E1"/>
    <w:rsid w:val="00AD5BFD"/>
    <w:rsid w:val="00AE6FE5"/>
    <w:rsid w:val="00BD4B27"/>
    <w:rsid w:val="00C46077"/>
    <w:rsid w:val="00D36ACC"/>
    <w:rsid w:val="00DD0774"/>
    <w:rsid w:val="00E27D75"/>
    <w:rsid w:val="00EB24BF"/>
    <w:rsid w:val="00FE4E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6227</Words>
  <Characters>3550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16</cp:revision>
  <dcterms:created xsi:type="dcterms:W3CDTF">2025-09-09T07:22:00Z</dcterms:created>
  <dcterms:modified xsi:type="dcterms:W3CDTF">2025-09-30T11:49:00Z</dcterms:modified>
</cp:coreProperties>
</file>